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2B1" w:rsidRDefault="00D2767B" w:rsidP="002C02B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Утверждено</w:t>
      </w:r>
    </w:p>
    <w:p w:rsidR="002C02B1" w:rsidRDefault="002C02B1" w:rsidP="002C02B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приказ</w:t>
      </w:r>
      <w:r w:rsidR="00D2767B">
        <w:rPr>
          <w:rFonts w:ascii="Times New Roman" w:eastAsia="Calibri" w:hAnsi="Times New Roman" w:cs="Times New Roman"/>
          <w:sz w:val="28"/>
          <w:szCs w:val="28"/>
        </w:rPr>
        <w:t>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</w:p>
    <w:p w:rsidR="002C02B1" w:rsidRDefault="002C02B1" w:rsidP="002C02B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Главы и Правительства</w:t>
      </w:r>
    </w:p>
    <w:p w:rsidR="00B33567" w:rsidRDefault="002C02B1" w:rsidP="002C02B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Республики Дагестан</w:t>
      </w:r>
    </w:p>
    <w:p w:rsidR="007A6F0A" w:rsidRPr="00B33567" w:rsidRDefault="007B05CA" w:rsidP="002C02B1">
      <w:pPr>
        <w:autoSpaceDE w:val="0"/>
        <w:autoSpaceDN w:val="0"/>
        <w:adjustRightInd w:val="0"/>
        <w:spacing w:after="0" w:line="240" w:lineRule="auto"/>
        <w:ind w:left="7788"/>
        <w:rPr>
          <w:rFonts w:ascii="Times New Roman" w:eastAsia="Calibri" w:hAnsi="Times New Roman" w:cs="Times New Roman"/>
          <w:b/>
          <w:spacing w:val="-14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</w:p>
    <w:p w:rsidR="007B05CA" w:rsidRPr="00B33567" w:rsidRDefault="007B05CA" w:rsidP="007A6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-1400"/>
          <w:sz w:val="28"/>
          <w:szCs w:val="28"/>
        </w:rPr>
      </w:pPr>
    </w:p>
    <w:p w:rsidR="007B05CA" w:rsidRPr="00B33567" w:rsidRDefault="007B05CA" w:rsidP="007A6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-1400"/>
          <w:sz w:val="28"/>
          <w:szCs w:val="28"/>
        </w:rPr>
      </w:pPr>
    </w:p>
    <w:p w:rsidR="007A6F0A" w:rsidRPr="007A6F0A" w:rsidRDefault="007A6F0A" w:rsidP="007A6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6F0A">
        <w:rPr>
          <w:rFonts w:ascii="Times New Roman" w:eastAsia="Calibri" w:hAnsi="Times New Roman" w:cs="Times New Roman"/>
          <w:b/>
          <w:sz w:val="28"/>
          <w:szCs w:val="28"/>
        </w:rPr>
        <w:t>П О Л О Ж Е Н И Е</w:t>
      </w:r>
    </w:p>
    <w:p w:rsidR="002E5E31" w:rsidRDefault="00083F6D" w:rsidP="007A6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2E5E31">
        <w:rPr>
          <w:rFonts w:ascii="Times New Roman" w:eastAsia="Calibri" w:hAnsi="Times New Roman" w:cs="Times New Roman"/>
          <w:b/>
          <w:sz w:val="28"/>
          <w:szCs w:val="28"/>
        </w:rPr>
        <w:t xml:space="preserve"> К</w:t>
      </w:r>
      <w:r w:rsidR="007A6F0A" w:rsidRPr="007A6F0A">
        <w:rPr>
          <w:rFonts w:ascii="Times New Roman" w:eastAsia="Calibri" w:hAnsi="Times New Roman" w:cs="Times New Roman"/>
          <w:b/>
          <w:sz w:val="28"/>
          <w:szCs w:val="28"/>
        </w:rPr>
        <w:t>омиссии по соблюдению требований к служебному поведению государственных гражданских</w:t>
      </w:r>
      <w:r w:rsidR="002E5E31">
        <w:rPr>
          <w:rFonts w:ascii="Times New Roman" w:eastAsia="Calibri" w:hAnsi="Times New Roman" w:cs="Times New Roman"/>
          <w:b/>
          <w:sz w:val="28"/>
          <w:szCs w:val="28"/>
        </w:rPr>
        <w:t xml:space="preserve"> служащих Республики Дагестан в</w:t>
      </w:r>
    </w:p>
    <w:p w:rsidR="007A6F0A" w:rsidRPr="007A6F0A" w:rsidRDefault="007A6F0A" w:rsidP="002E5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6F0A">
        <w:rPr>
          <w:rFonts w:ascii="Times New Roman" w:eastAsia="Calibri" w:hAnsi="Times New Roman" w:cs="Times New Roman"/>
          <w:b/>
          <w:sz w:val="28"/>
          <w:szCs w:val="28"/>
        </w:rPr>
        <w:t xml:space="preserve">Администрации Главы и Правительства Республики Дагестан </w:t>
      </w:r>
    </w:p>
    <w:p w:rsidR="007A6F0A" w:rsidRPr="00B33567" w:rsidRDefault="007A6F0A" w:rsidP="007A6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480"/>
          <w:sz w:val="28"/>
          <w:szCs w:val="28"/>
        </w:rPr>
      </w:pPr>
      <w:r w:rsidRPr="007A6F0A">
        <w:rPr>
          <w:rFonts w:ascii="Times New Roman" w:eastAsia="Calibri" w:hAnsi="Times New Roman" w:cs="Times New Roman"/>
          <w:b/>
          <w:sz w:val="28"/>
          <w:szCs w:val="28"/>
        </w:rPr>
        <w:t xml:space="preserve">и урегулированию конфликта интересов </w:t>
      </w:r>
    </w:p>
    <w:p w:rsidR="007A6F0A" w:rsidRPr="00B33567" w:rsidRDefault="007A6F0A" w:rsidP="007A6F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pacing w:val="480"/>
          <w:sz w:val="28"/>
          <w:szCs w:val="28"/>
        </w:rPr>
      </w:pPr>
    </w:p>
    <w:p w:rsidR="007A6F0A" w:rsidRPr="00B33567" w:rsidRDefault="007A6F0A" w:rsidP="007A6F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pacing w:val="480"/>
          <w:sz w:val="28"/>
          <w:szCs w:val="28"/>
        </w:rPr>
      </w:pPr>
    </w:p>
    <w:p w:rsidR="007A6F0A" w:rsidRPr="007A6F0A" w:rsidRDefault="007A6F0A" w:rsidP="00060D92">
      <w:pPr>
        <w:pStyle w:val="ConsPlusTitle"/>
        <w:ind w:firstLine="709"/>
        <w:contextualSpacing/>
        <w:jc w:val="both"/>
        <w:rPr>
          <w:b w:val="0"/>
        </w:rPr>
      </w:pPr>
      <w:r w:rsidRPr="007A6F0A">
        <w:rPr>
          <w:b w:val="0"/>
        </w:rPr>
        <w:t>1. Настоящим Положением определяется порядок формирования и деятельности Комиссии по соблюдению требований к служебному поведению государственных гражданских служащих Республики Дагестан в Администрации Главы и Правительства Республики Дагестан и урегулированию конфликта интересов (далее – Комиссия).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 xml:space="preserve">2. Комиссия в своей деятельности руководствуется </w:t>
      </w:r>
      <w:hyperlink r:id="rId6" w:history="1">
        <w:r w:rsidRPr="007A6F0A">
          <w:rPr>
            <w:b w:val="0"/>
          </w:rPr>
          <w:t>Конституцией</w:t>
        </w:r>
      </w:hyperlink>
      <w:r w:rsidRPr="007A6F0A">
        <w:rPr>
          <w:b w:val="0"/>
        </w:rPr>
        <w:t xml:space="preserve"> Российской Федерации, федеральными законами, актами Президента Российской Федерации и Правительства Российской Федерации, </w:t>
      </w:r>
      <w:hyperlink r:id="rId7" w:history="1">
        <w:r w:rsidRPr="007A6F0A">
          <w:rPr>
            <w:b w:val="0"/>
          </w:rPr>
          <w:t>Конституцией</w:t>
        </w:r>
      </w:hyperlink>
      <w:r w:rsidRPr="007A6F0A">
        <w:rPr>
          <w:b w:val="0"/>
        </w:rPr>
        <w:t xml:space="preserve"> Республики Дагестан, законами Республики Дагестан, актами Главы Республики Дагестан и Правительства Республики Дагестан, настоящим Положением, а также актами Администрации Главы и Правительства Республики Дагестан.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3. Основной задачей Комиссии является содействие Администрации Главы и Правительства Республики Дагестан (далее – Администрация):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 xml:space="preserve">а) в обеспечении соблюдения государственными гражданскими служащими Республики Дагестан в Администрации (далее </w:t>
      </w:r>
      <w:r w:rsidR="004D7981">
        <w:rPr>
          <w:b w:val="0"/>
        </w:rPr>
        <w:t>также</w:t>
      </w:r>
      <w:r w:rsidR="00280BCD">
        <w:rPr>
          <w:b w:val="0"/>
        </w:rPr>
        <w:t xml:space="preserve"> –</w:t>
      </w:r>
      <w:r w:rsidRPr="007A6F0A">
        <w:rPr>
          <w:b w:val="0"/>
        </w:rPr>
        <w:t xml:space="preserve"> гражданские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8" w:history="1">
        <w:r w:rsidRPr="007A6F0A">
          <w:rPr>
            <w:b w:val="0"/>
          </w:rPr>
          <w:t>законом</w:t>
        </w:r>
      </w:hyperlink>
      <w:r w:rsidRPr="007A6F0A">
        <w:rPr>
          <w:b w:val="0"/>
        </w:rPr>
        <w:t xml:space="preserve"> от 25 декабря 2008 г. № 273-</w:t>
      </w:r>
      <w:r w:rsidR="007B05CA" w:rsidRPr="00060D92">
        <w:rPr>
          <w:b w:val="0"/>
        </w:rPr>
        <w:t xml:space="preserve">ФЗ </w:t>
      </w:r>
      <w:r w:rsidRPr="007A6F0A">
        <w:rPr>
          <w:b w:val="0"/>
        </w:rPr>
        <w:t>«О противодействии коррупции», другими федеральными законами и законами Республики Дагестан (далее – требования к служебному поведению и (или) требования об урегулировании конфликта интересов);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б) в осуществлении в Администрации мер по предупреждению коррупции.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государственно</w:t>
      </w:r>
      <w:r w:rsidR="009F41F7">
        <w:rPr>
          <w:b w:val="0"/>
        </w:rPr>
        <w:t xml:space="preserve">й гражданской службы Республики </w:t>
      </w:r>
      <w:proofErr w:type="gramStart"/>
      <w:r w:rsidRPr="007A6F0A">
        <w:rPr>
          <w:b w:val="0"/>
        </w:rPr>
        <w:t>Дагестан</w:t>
      </w:r>
      <w:r w:rsidR="009F41F7">
        <w:rPr>
          <w:b w:val="0"/>
        </w:rPr>
        <w:t xml:space="preserve">  </w:t>
      </w:r>
      <w:r w:rsidRPr="007A6F0A">
        <w:rPr>
          <w:b w:val="0"/>
        </w:rPr>
        <w:t>(</w:t>
      </w:r>
      <w:proofErr w:type="gramEnd"/>
      <w:r w:rsidRPr="007A6F0A">
        <w:rPr>
          <w:b w:val="0"/>
        </w:rPr>
        <w:t xml:space="preserve">далее – должности гражданской службы) в Администрации (за исключением гражданских служащих, назначаемых на должность и освобождаемых от </w:t>
      </w:r>
      <w:r w:rsidRPr="007A6F0A">
        <w:rPr>
          <w:b w:val="0"/>
        </w:rPr>
        <w:lastRenderedPageBreak/>
        <w:t>должности Главой Республики Дагестан и Правительством Республики Дагестан).</w:t>
      </w:r>
    </w:p>
    <w:p w:rsidR="007A6F0A" w:rsidRPr="007A6F0A" w:rsidRDefault="00C72E64" w:rsidP="00060D92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5</w:t>
      </w:r>
      <w:r w:rsidR="00DE5CB9">
        <w:rPr>
          <w:b w:val="0"/>
        </w:rPr>
        <w:t xml:space="preserve">. </w:t>
      </w:r>
      <w:r w:rsidR="007A6F0A" w:rsidRPr="007A6F0A">
        <w:rPr>
          <w:b w:val="0"/>
        </w:rPr>
        <w:t>Комисси</w:t>
      </w:r>
      <w:r w:rsidR="00DE5CB9">
        <w:rPr>
          <w:b w:val="0"/>
        </w:rPr>
        <w:t>я</w:t>
      </w:r>
      <w:r w:rsidR="007A6F0A" w:rsidRPr="007A6F0A">
        <w:rPr>
          <w:b w:val="0"/>
        </w:rPr>
        <w:t xml:space="preserve"> </w:t>
      </w:r>
      <w:r w:rsidR="00DE5CB9">
        <w:rPr>
          <w:b w:val="0"/>
        </w:rPr>
        <w:t>состоит из</w:t>
      </w:r>
      <w:r w:rsidR="007A6F0A" w:rsidRPr="007A6F0A">
        <w:rPr>
          <w:b w:val="0"/>
        </w:rPr>
        <w:t xml:space="preserve"> председател</w:t>
      </w:r>
      <w:r w:rsidR="00DE5CB9">
        <w:rPr>
          <w:b w:val="0"/>
        </w:rPr>
        <w:t>я</w:t>
      </w:r>
      <w:r w:rsidR="007A6F0A" w:rsidRPr="007A6F0A">
        <w:rPr>
          <w:b w:val="0"/>
        </w:rPr>
        <w:t xml:space="preserve"> Комиссии, его заместител</w:t>
      </w:r>
      <w:r w:rsidR="00DE5CB9">
        <w:rPr>
          <w:b w:val="0"/>
        </w:rPr>
        <w:t>я</w:t>
      </w:r>
      <w:r w:rsidR="007A6F0A" w:rsidRPr="007A6F0A">
        <w:rPr>
          <w:b w:val="0"/>
        </w:rPr>
        <w:t>, назначаем</w:t>
      </w:r>
      <w:r w:rsidR="00DE5CB9">
        <w:rPr>
          <w:b w:val="0"/>
        </w:rPr>
        <w:t>ого</w:t>
      </w:r>
      <w:r w:rsidR="007A6F0A" w:rsidRPr="007A6F0A">
        <w:rPr>
          <w:b w:val="0"/>
        </w:rPr>
        <w:t xml:space="preserve"> из числа членов Комиссии, замещающих должности гражданской службы в Администрации, секретар</w:t>
      </w:r>
      <w:r w:rsidR="00DE5CB9">
        <w:rPr>
          <w:b w:val="0"/>
        </w:rPr>
        <w:t>я</w:t>
      </w:r>
      <w:r w:rsidR="007A6F0A" w:rsidRPr="007A6F0A">
        <w:rPr>
          <w:b w:val="0"/>
        </w:rPr>
        <w:t xml:space="preserve"> и член</w:t>
      </w:r>
      <w:r w:rsidR="00DE5CB9">
        <w:rPr>
          <w:b w:val="0"/>
        </w:rPr>
        <w:t>ов</w:t>
      </w:r>
      <w:r w:rsidR="007A6F0A" w:rsidRPr="007A6F0A">
        <w:rPr>
          <w:b w:val="0"/>
        </w:rPr>
        <w:t xml:space="preserve">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В состав Комиссии входят: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 xml:space="preserve">а) первый заместитель Руководителя Администрации Главы и Правительства Республики Дагестан (председатель Комиссии), </w:t>
      </w:r>
      <w:r w:rsidR="00E65F69" w:rsidRPr="00E65F69">
        <w:rPr>
          <w:b w:val="0"/>
        </w:rPr>
        <w:t xml:space="preserve">должностное лицо Управления Главы Республики Дагестан по вопросам </w:t>
      </w:r>
      <w:r w:rsidR="001E3737">
        <w:rPr>
          <w:b w:val="0"/>
        </w:rPr>
        <w:t xml:space="preserve">      </w:t>
      </w:r>
      <w:r w:rsidR="00E65F69" w:rsidRPr="00E65F69">
        <w:rPr>
          <w:b w:val="0"/>
        </w:rPr>
        <w:t>государственной службы, кадров и государственным наградам</w:t>
      </w:r>
      <w:r w:rsidR="00E65F69">
        <w:rPr>
          <w:b w:val="0"/>
        </w:rPr>
        <w:t xml:space="preserve">, </w:t>
      </w:r>
      <w:r w:rsidR="001E3737">
        <w:rPr>
          <w:b w:val="0"/>
        </w:rPr>
        <w:t xml:space="preserve">  </w:t>
      </w:r>
      <w:r w:rsidR="00E65F69">
        <w:rPr>
          <w:b w:val="0"/>
        </w:rPr>
        <w:t>ответственное за работу по профилактике коррупционных и иных правонарушений</w:t>
      </w:r>
      <w:r w:rsidR="001E3737">
        <w:rPr>
          <w:b w:val="0"/>
        </w:rPr>
        <w:t xml:space="preserve"> (далее – </w:t>
      </w:r>
      <w:r w:rsidRPr="007A6F0A">
        <w:rPr>
          <w:b w:val="0"/>
        </w:rPr>
        <w:t>должностное лицо, ответственное за работу по профилактике корру</w:t>
      </w:r>
      <w:r w:rsidR="001E3737">
        <w:rPr>
          <w:b w:val="0"/>
        </w:rPr>
        <w:t xml:space="preserve">пционных и иных правонарушений) </w:t>
      </w:r>
      <w:r w:rsidRPr="007A6F0A">
        <w:rPr>
          <w:b w:val="0"/>
        </w:rPr>
        <w:t xml:space="preserve">(секретарь Комиссии), гражданские служащие, замещающие должности гражданской службы в Управлении Главы Республики Дагестан по вопросам государственной службы, кадров и государственным наградам, </w:t>
      </w:r>
      <w:r w:rsidR="001E3737">
        <w:rPr>
          <w:b w:val="0"/>
        </w:rPr>
        <w:t xml:space="preserve">            </w:t>
      </w:r>
      <w:r w:rsidRPr="007A6F0A">
        <w:rPr>
          <w:b w:val="0"/>
        </w:rPr>
        <w:t>Правовом управлении Главы Республики Дагестан, Управлении Главы Республики Дагестан по вопросам противодействия коррупции, других подразделениях Администрации, определяе</w:t>
      </w:r>
      <w:r w:rsidR="0063311D">
        <w:rPr>
          <w:b w:val="0"/>
        </w:rPr>
        <w:t>мые Р</w:t>
      </w:r>
      <w:r w:rsidR="002E5E31">
        <w:rPr>
          <w:b w:val="0"/>
        </w:rPr>
        <w:t>уководителем Администрации</w:t>
      </w:r>
      <w:r w:rsidR="00E75E8F">
        <w:rPr>
          <w:b w:val="0"/>
        </w:rPr>
        <w:t xml:space="preserve"> Главы и Правительства Республики Дагестан (далее – Руководитель Администрации)</w:t>
      </w:r>
      <w:r w:rsidR="00D6561F">
        <w:rPr>
          <w:b w:val="0"/>
        </w:rPr>
        <w:t>;</w:t>
      </w:r>
    </w:p>
    <w:p w:rsid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bookmarkStart w:id="0" w:name="Par11"/>
      <w:bookmarkEnd w:id="0"/>
      <w:r w:rsidRPr="007A6F0A">
        <w:rPr>
          <w:b w:val="0"/>
        </w:rPr>
        <w:t>б)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C72E64" w:rsidRPr="007A6F0A" w:rsidRDefault="00C72E64" w:rsidP="00060D92">
      <w:pPr>
        <w:pStyle w:val="ConsPlusTitle"/>
        <w:ind w:firstLine="708"/>
        <w:contextualSpacing/>
        <w:jc w:val="both"/>
        <w:rPr>
          <w:b w:val="0"/>
        </w:rPr>
      </w:pPr>
      <w:r w:rsidRPr="00C72E64">
        <w:rPr>
          <w:b w:val="0"/>
        </w:rPr>
        <w:t>6. </w:t>
      </w:r>
      <w:r>
        <w:rPr>
          <w:b w:val="0"/>
        </w:rPr>
        <w:t>Персональный с</w:t>
      </w:r>
      <w:r w:rsidRPr="00C72E64">
        <w:rPr>
          <w:b w:val="0"/>
        </w:rPr>
        <w:t>остав Комиссии утверждается актом Администрации.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bookmarkStart w:id="1" w:name="Par12"/>
      <w:bookmarkEnd w:id="1"/>
      <w:r w:rsidRPr="007A6F0A">
        <w:rPr>
          <w:b w:val="0"/>
        </w:rPr>
        <w:t xml:space="preserve">7. Руководитель Администрации </w:t>
      </w:r>
      <w:r w:rsidR="002E5E31">
        <w:rPr>
          <w:b w:val="0"/>
        </w:rPr>
        <w:t>може</w:t>
      </w:r>
      <w:r w:rsidRPr="007A6F0A">
        <w:rPr>
          <w:b w:val="0"/>
        </w:rPr>
        <w:t>т принять решение о включении в состав Комиссии предс</w:t>
      </w:r>
      <w:r w:rsidR="00C14BFC">
        <w:rPr>
          <w:b w:val="0"/>
        </w:rPr>
        <w:t>едате</w:t>
      </w:r>
      <w:r w:rsidRPr="007A6F0A">
        <w:rPr>
          <w:b w:val="0"/>
        </w:rPr>
        <w:t>ля профсоюзного комитета Администрации.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 xml:space="preserve">8. Лица, указанные в </w:t>
      </w:r>
      <w:hyperlink w:anchor="Par11" w:history="1">
        <w:r w:rsidRPr="007A6F0A">
          <w:rPr>
            <w:b w:val="0"/>
          </w:rPr>
          <w:t xml:space="preserve">подпункте «б» пункта </w:t>
        </w:r>
      </w:hyperlink>
      <w:r w:rsidR="00C14BFC">
        <w:rPr>
          <w:b w:val="0"/>
        </w:rPr>
        <w:t>5</w:t>
      </w:r>
      <w:r w:rsidRPr="007A6F0A">
        <w:rPr>
          <w:b w:val="0"/>
        </w:rPr>
        <w:t xml:space="preserve"> настоящего Положения, включаются в состав Комиссии в установленном порядке по согласованию с научными организациями и образовательными учреждениями среднего, высшего и дополнительного профессионального образования</w:t>
      </w:r>
      <w:r w:rsidR="00C14BFC">
        <w:rPr>
          <w:b w:val="0"/>
        </w:rPr>
        <w:t>.</w:t>
      </w:r>
      <w:r w:rsidR="00E10318">
        <w:rPr>
          <w:b w:val="0"/>
        </w:rPr>
        <w:t xml:space="preserve"> Со</w:t>
      </w:r>
      <w:r w:rsidRPr="007A6F0A">
        <w:rPr>
          <w:b w:val="0"/>
        </w:rPr>
        <w:t>гласование осуществляется в 10-дневный срок со дня получения запроса.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9. Число членов Комиссии, не замещающих должности гражданской службы в Администрации, должно составлять не менее одной четверти от общего числа членов Комиссии.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11. В заседаниях Комиссии с правом совещательного голоса участвуют: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 xml:space="preserve">а) непосредственный руководитель гражданского служащего, в </w:t>
      </w:r>
      <w:r w:rsidRPr="007A6F0A">
        <w:rPr>
          <w:b w:val="0"/>
        </w:rPr>
        <w:lastRenderedPageBreak/>
        <w:t>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Администрации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bookmarkStart w:id="2" w:name="Par18"/>
      <w:bookmarkEnd w:id="2"/>
      <w:r w:rsidRPr="007A6F0A">
        <w:rPr>
          <w:b w:val="0"/>
        </w:rPr>
        <w:t>б) другие гражданские служащие, замещающие должности гражданской службы в Администрации; специалисты, которые могут дать поясне</w:t>
      </w:r>
      <w:r w:rsidR="00DA7485">
        <w:rPr>
          <w:b w:val="0"/>
        </w:rPr>
        <w:t xml:space="preserve">ния по вопросам гражданской </w:t>
      </w:r>
      <w:r w:rsidRPr="007A6F0A">
        <w:rPr>
          <w:b w:val="0"/>
        </w:rPr>
        <w:t xml:space="preserve">службы и вопросам, рассматриваемым Комиссией; должностные лица других государственных органов, органов </w:t>
      </w:r>
      <w:r w:rsidR="00D6561F">
        <w:rPr>
          <w:b w:val="0"/>
        </w:rPr>
        <w:t xml:space="preserve">                    </w:t>
      </w:r>
      <w:r w:rsidRPr="007A6F0A">
        <w:rPr>
          <w:b w:val="0"/>
        </w:rPr>
        <w:t>местного самоуправления; представители заинтересованных организаций; 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</w:t>
      </w:r>
      <w:r w:rsidR="00D6561F">
        <w:rPr>
          <w:b w:val="0"/>
        </w:rPr>
        <w:t>лировании конфликта интересов, –</w:t>
      </w:r>
      <w:r w:rsidRPr="007A6F0A">
        <w:rPr>
          <w:b w:val="0"/>
        </w:rPr>
        <w:t xml:space="preserve">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Администрации, недопустимо.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13.</w:t>
      </w:r>
      <w:r w:rsidR="00C138CE">
        <w:rPr>
          <w:b w:val="0"/>
        </w:rPr>
        <w:t> </w:t>
      </w:r>
      <w:r w:rsidRPr="007A6F0A">
        <w:rPr>
          <w:b w:val="0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bookmarkStart w:id="3" w:name="Par21"/>
      <w:bookmarkEnd w:id="3"/>
      <w:r w:rsidRPr="007A6F0A">
        <w:rPr>
          <w:b w:val="0"/>
        </w:rPr>
        <w:t>14. Основаниями для проведения заседания Комиссии являются: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bookmarkStart w:id="4" w:name="Par22"/>
      <w:bookmarkEnd w:id="4"/>
      <w:r w:rsidRPr="007A6F0A">
        <w:rPr>
          <w:b w:val="0"/>
        </w:rPr>
        <w:t xml:space="preserve">а) представление Руководителем Администрации в соответствии с </w:t>
      </w:r>
      <w:hyperlink r:id="rId9" w:history="1">
        <w:r w:rsidRPr="001923CE">
          <w:rPr>
            <w:b w:val="0"/>
          </w:rPr>
          <w:t>пунктом 28</w:t>
        </w:r>
      </w:hyperlink>
      <w:r w:rsidRPr="007A6F0A">
        <w:rPr>
          <w:b w:val="0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утвержденного Указом Президента Республики</w:t>
      </w:r>
      <w:r w:rsidR="002E5E31">
        <w:rPr>
          <w:b w:val="0"/>
        </w:rPr>
        <w:t xml:space="preserve"> Дагестан </w:t>
      </w:r>
      <w:r w:rsidRPr="007A6F0A">
        <w:rPr>
          <w:b w:val="0"/>
        </w:rPr>
        <w:t>от 14 января 2010 г. № 1, материалов проверки, свидетельствующих: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bookmarkStart w:id="5" w:name="Par23"/>
      <w:bookmarkEnd w:id="5"/>
      <w:r w:rsidRPr="007A6F0A">
        <w:rPr>
          <w:b w:val="0"/>
        </w:rPr>
        <w:t xml:space="preserve">о представлении гражданским служащим недостоверных или неполных сведений, предусмотренных </w:t>
      </w:r>
      <w:hyperlink r:id="rId10" w:history="1">
        <w:r w:rsidRPr="007A6F0A">
          <w:rPr>
            <w:b w:val="0"/>
          </w:rPr>
          <w:t>подпунктом «а» пункта 1</w:t>
        </w:r>
      </w:hyperlink>
      <w:r w:rsidRPr="007A6F0A">
        <w:rPr>
          <w:b w:val="0"/>
        </w:rPr>
        <w:t xml:space="preserve"> названного Положения;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bookmarkStart w:id="6" w:name="Par24"/>
      <w:bookmarkEnd w:id="6"/>
      <w:r w:rsidRPr="007A6F0A">
        <w:rPr>
          <w:b w:val="0"/>
        </w:rP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bookmarkStart w:id="7" w:name="Par25"/>
      <w:bookmarkEnd w:id="7"/>
      <w:r w:rsidRPr="007A6F0A">
        <w:rPr>
          <w:b w:val="0"/>
        </w:rPr>
        <w:t xml:space="preserve">б) поступившее должностному лицу, ответственному за работу по профилактике коррупционных и иных правонарушений, в порядке, </w:t>
      </w:r>
      <w:r w:rsidRPr="007A6F0A">
        <w:rPr>
          <w:b w:val="0"/>
        </w:rPr>
        <w:lastRenderedPageBreak/>
        <w:t xml:space="preserve">установленном </w:t>
      </w:r>
      <w:r w:rsidR="00A53D57">
        <w:rPr>
          <w:b w:val="0"/>
        </w:rPr>
        <w:t>нормативным правовым</w:t>
      </w:r>
      <w:r w:rsidR="00A25631">
        <w:rPr>
          <w:b w:val="0"/>
        </w:rPr>
        <w:t xml:space="preserve"> актом</w:t>
      </w:r>
      <w:r w:rsidRPr="007A6F0A">
        <w:rPr>
          <w:b w:val="0"/>
        </w:rPr>
        <w:t xml:space="preserve"> Администрации: 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bookmarkStart w:id="8" w:name="Par26"/>
      <w:bookmarkEnd w:id="8"/>
      <w:r w:rsidRPr="007A6F0A">
        <w:rPr>
          <w:b w:val="0"/>
        </w:rPr>
        <w:t xml:space="preserve">обращение гражданина, замещавшего в Администрации должность гражданской службы, включенную в </w:t>
      </w:r>
      <w:hyperlink r:id="rId11" w:history="1">
        <w:r w:rsidRPr="007A6F0A">
          <w:rPr>
            <w:b w:val="0"/>
          </w:rPr>
          <w:t>перечень</w:t>
        </w:r>
      </w:hyperlink>
      <w:r w:rsidRPr="007A6F0A">
        <w:rPr>
          <w:b w:val="0"/>
        </w:rPr>
        <w:t xml:space="preserve"> должностей государственной гражданской службы Республики Дагестан,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Президента Республики Дагестан от 23 июля 2009 г. № 163, и в </w:t>
      </w:r>
      <w:hyperlink r:id="rId12" w:history="1">
        <w:r w:rsidRPr="007A6F0A">
          <w:rPr>
            <w:b w:val="0"/>
          </w:rPr>
          <w:t>перечень</w:t>
        </w:r>
      </w:hyperlink>
      <w:r w:rsidRPr="007A6F0A">
        <w:rPr>
          <w:b w:val="0"/>
        </w:rPr>
        <w:t xml:space="preserve"> должностей государственной гражданской службы Республики Дагестан, при замещении которых государственные гражданские служащие Республики Дагестан в Администрации Главы и Правительства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</w:t>
      </w:r>
      <w:r w:rsidR="00FB7FEC">
        <w:rPr>
          <w:b w:val="0"/>
        </w:rPr>
        <w:t>нормативным правовым актом</w:t>
      </w:r>
      <w:r w:rsidRPr="007A6F0A">
        <w:rPr>
          <w:b w:val="0"/>
        </w:rPr>
        <w:t xml:space="preserve"> Администрации,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гражданской службы;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bookmarkStart w:id="9" w:name="Par27"/>
      <w:bookmarkEnd w:id="9"/>
      <w:r w:rsidRPr="007A6F0A">
        <w:rPr>
          <w:b w:val="0"/>
        </w:rP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 xml:space="preserve">заявление гражданского служащего о невозможности выполнить требования Федерального </w:t>
      </w:r>
      <w:hyperlink r:id="rId13" w:history="1">
        <w:r w:rsidRPr="00060D92">
          <w:rPr>
            <w:b w:val="0"/>
          </w:rPr>
          <w:t>закона</w:t>
        </w:r>
      </w:hyperlink>
      <w:r w:rsidRPr="007A6F0A">
        <w:rPr>
          <w:b w:val="0"/>
        </w:rPr>
        <w:t xml:space="preserve">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– Федеральный закон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</w:t>
      </w:r>
      <w:r w:rsidRPr="007A6F0A">
        <w:rPr>
          <w:b w:val="0"/>
        </w:rPr>
        <w:lastRenderedPageBreak/>
        <w:t>и несовершеннолетних детей;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bookmarkStart w:id="10" w:name="Par28"/>
      <w:bookmarkEnd w:id="10"/>
      <w:r w:rsidRPr="007A6F0A">
        <w:rPr>
          <w:b w:val="0"/>
        </w:rPr>
        <w:t>в) представление Руководителя Администрации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bookmarkStart w:id="11" w:name="Par29"/>
      <w:bookmarkEnd w:id="11"/>
      <w:r w:rsidRPr="007A6F0A">
        <w:rPr>
          <w:b w:val="0"/>
        </w:rPr>
        <w:t xml:space="preserve">г) представление Руководителем Администрации материалов проверки, свидетельствующих о представлении гражданским служащим недостоверных или неполных сведений, предусмотренных </w:t>
      </w:r>
      <w:hyperlink r:id="rId14" w:history="1">
        <w:r w:rsidRPr="007A6F0A">
          <w:rPr>
            <w:b w:val="0"/>
          </w:rPr>
          <w:t>частью 1 статьи 3</w:t>
        </w:r>
      </w:hyperlink>
      <w:r w:rsidRPr="007A6F0A">
        <w:rPr>
          <w:b w:val="0"/>
        </w:rPr>
        <w:t xml:space="preserve"> Федерального закона от 3 декабря 2012 г. № 230-ФЗ «О контроле за соответствием расходов лиц, замещающих государственные должности,</w:t>
      </w:r>
      <w:r w:rsidR="002E5E31">
        <w:rPr>
          <w:b w:val="0"/>
        </w:rPr>
        <w:t xml:space="preserve"> и иных лиц их доходам» (далее –</w:t>
      </w:r>
      <w:r w:rsidRPr="007A6F0A">
        <w:rPr>
          <w:b w:val="0"/>
        </w:rPr>
        <w:t xml:space="preserve"> Федеральный закон «О контроле за соответствием расходов лиц, замещающих государственные должности, и иных лиц их доходам»);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 xml:space="preserve">д) поступившее в соответствии с </w:t>
      </w:r>
      <w:hyperlink r:id="rId15" w:history="1">
        <w:r w:rsidRPr="007A6F0A">
          <w:rPr>
            <w:b w:val="0"/>
          </w:rPr>
          <w:t>частью 4 статьи 12</w:t>
        </w:r>
      </w:hyperlink>
      <w:r w:rsidRPr="007A6F0A">
        <w:rPr>
          <w:b w:val="0"/>
        </w:rPr>
        <w:t xml:space="preserve"> Федерального закона   от 25 декабря 2008 г. № 273-ФЗ «О противодействии коррупции» и </w:t>
      </w:r>
      <w:hyperlink r:id="rId16" w:history="1">
        <w:r w:rsidRPr="007A6F0A">
          <w:rPr>
            <w:b w:val="0"/>
          </w:rPr>
          <w:t>статьей 64.1</w:t>
        </w:r>
      </w:hyperlink>
      <w:r w:rsidRPr="007A6F0A">
        <w:rPr>
          <w:b w:val="0"/>
        </w:rPr>
        <w:t xml:space="preserve"> 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гражданской службы в Администрации,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Администрации,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7A6F0A" w:rsidRPr="007A6F0A" w:rsidRDefault="00C138CE" w:rsidP="00060D92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16.</w:t>
      </w:r>
      <w:r w:rsidR="007A6F0A" w:rsidRPr="007A6F0A">
        <w:rPr>
          <w:b w:val="0"/>
        </w:rPr>
        <w:t xml:space="preserve"> Обращение, указа</w:t>
      </w:r>
      <w:r w:rsidR="002E5E31">
        <w:rPr>
          <w:b w:val="0"/>
        </w:rPr>
        <w:t>нное в абзаце втором подпункта «</w:t>
      </w:r>
      <w:r w:rsidR="007A6F0A" w:rsidRPr="007A6F0A">
        <w:rPr>
          <w:b w:val="0"/>
        </w:rPr>
        <w:t>б</w:t>
      </w:r>
      <w:r w:rsidR="002E5E31">
        <w:rPr>
          <w:b w:val="0"/>
        </w:rPr>
        <w:t>»</w:t>
      </w:r>
      <w:r w:rsidR="007A6F0A" w:rsidRPr="007A6F0A">
        <w:rPr>
          <w:b w:val="0"/>
        </w:rPr>
        <w:t xml:space="preserve"> пункта 14 настоящего Положения, подается гражданином, замещавшим должность гражданской службы в Администрации, должностному лицу, ответственному за работу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</w:t>
      </w:r>
      <w:r w:rsidR="007A6F0A" w:rsidRPr="007A6F0A">
        <w:rPr>
          <w:b w:val="0"/>
        </w:rPr>
        <w:lastRenderedPageBreak/>
        <w:t xml:space="preserve">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Должностным лицом, ответственным за работу по профилактике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7" w:history="1">
        <w:r w:rsidR="007A6F0A" w:rsidRPr="00060D92">
          <w:rPr>
            <w:b w:val="0"/>
          </w:rPr>
          <w:t>статьи 12</w:t>
        </w:r>
      </w:hyperlink>
      <w:r w:rsidR="007A6F0A" w:rsidRPr="007A6F0A">
        <w:rPr>
          <w:b w:val="0"/>
        </w:rPr>
        <w:t xml:space="preserve"> Федерального закона от 25 декабря 2008 г. </w:t>
      </w:r>
      <w:r w:rsidR="002E5E31">
        <w:rPr>
          <w:b w:val="0"/>
        </w:rPr>
        <w:t xml:space="preserve">           </w:t>
      </w:r>
      <w:r w:rsidR="007A6F0A" w:rsidRPr="007A6F0A">
        <w:rPr>
          <w:b w:val="0"/>
        </w:rPr>
        <w:t>№ 273-ФЗ «О противодействии коррупции».</w:t>
      </w:r>
    </w:p>
    <w:p w:rsidR="007A6F0A" w:rsidRPr="007A6F0A" w:rsidRDefault="00C138CE" w:rsidP="00060D92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17.</w:t>
      </w:r>
      <w:r w:rsidR="007A6F0A" w:rsidRPr="007A6F0A">
        <w:rPr>
          <w:b w:val="0"/>
        </w:rPr>
        <w:t xml:space="preserve"> Обращение, указанное в </w:t>
      </w:r>
      <w:hyperlink r:id="rId18" w:history="1">
        <w:r w:rsidR="007A6F0A" w:rsidRPr="00060D92">
          <w:rPr>
            <w:b w:val="0"/>
          </w:rPr>
          <w:t>абзаце втором подпункта «б» пункта 1</w:t>
        </w:r>
      </w:hyperlink>
      <w:r w:rsidR="007A6F0A" w:rsidRPr="007A6F0A">
        <w:rPr>
          <w:b w:val="0"/>
        </w:rPr>
        <w:t>4 настоящего Положения, может быть подано гражданским служащим, планирующим свое увольнение с гражданской службы, и подлежит рассмотрению Комиссией в соответствии с настоящим Положением.</w:t>
      </w:r>
    </w:p>
    <w:p w:rsidR="007A6F0A" w:rsidRPr="007A6F0A" w:rsidRDefault="00C138CE" w:rsidP="00060D92">
      <w:pPr>
        <w:pStyle w:val="ConsPlusTitle"/>
        <w:ind w:firstLine="708"/>
        <w:contextualSpacing/>
        <w:jc w:val="both"/>
        <w:rPr>
          <w:b w:val="0"/>
        </w:rPr>
      </w:pPr>
      <w:bookmarkStart w:id="12" w:name="Par4"/>
      <w:bookmarkEnd w:id="12"/>
      <w:r>
        <w:rPr>
          <w:b w:val="0"/>
        </w:rPr>
        <w:t>18</w:t>
      </w:r>
      <w:r w:rsidR="007A6F0A" w:rsidRPr="007A6F0A">
        <w:rPr>
          <w:b w:val="0"/>
        </w:rPr>
        <w:t xml:space="preserve">. Уведомление, указанное в </w:t>
      </w:r>
      <w:hyperlink r:id="rId19" w:history="1">
        <w:r w:rsidR="007A6F0A" w:rsidRPr="00060D92">
          <w:rPr>
            <w:b w:val="0"/>
          </w:rPr>
          <w:t>подпункте «д» пункта 1</w:t>
        </w:r>
      </w:hyperlink>
      <w:r w:rsidR="007A6F0A" w:rsidRPr="007A6F0A">
        <w:rPr>
          <w:b w:val="0"/>
        </w:rPr>
        <w:t xml:space="preserve">4 настоящего Положения, рассматривается должностным лицом,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гражданской службы в Администрации, требований </w:t>
      </w:r>
      <w:hyperlink r:id="rId20" w:history="1">
        <w:r w:rsidR="007A6F0A" w:rsidRPr="00060D92">
          <w:rPr>
            <w:b w:val="0"/>
          </w:rPr>
          <w:t>статьи 12</w:t>
        </w:r>
      </w:hyperlink>
      <w:r w:rsidR="007A6F0A" w:rsidRPr="007A6F0A">
        <w:rPr>
          <w:b w:val="0"/>
        </w:rPr>
        <w:t xml:space="preserve"> Федерального закона от 25 дека</w:t>
      </w:r>
      <w:r w:rsidR="002E5E31">
        <w:rPr>
          <w:b w:val="0"/>
        </w:rPr>
        <w:t>бря 2008 г. № 273-ФЗ</w:t>
      </w:r>
      <w:r w:rsidR="007A6F0A" w:rsidRPr="007A6F0A">
        <w:rPr>
          <w:b w:val="0"/>
        </w:rPr>
        <w:t xml:space="preserve"> «О противодействии коррупции».</w:t>
      </w:r>
    </w:p>
    <w:p w:rsidR="007A6F0A" w:rsidRPr="007A6F0A" w:rsidRDefault="00C138CE" w:rsidP="00060D92">
      <w:pPr>
        <w:pStyle w:val="ConsPlusTitle"/>
        <w:ind w:firstLine="708"/>
        <w:contextualSpacing/>
        <w:jc w:val="both"/>
        <w:rPr>
          <w:b w:val="0"/>
        </w:rPr>
      </w:pPr>
      <w:bookmarkStart w:id="13" w:name="Par6"/>
      <w:bookmarkEnd w:id="13"/>
      <w:r>
        <w:rPr>
          <w:b w:val="0"/>
        </w:rPr>
        <w:t>19.</w:t>
      </w:r>
      <w:r w:rsidR="007A6F0A" w:rsidRPr="007A6F0A">
        <w:rPr>
          <w:b w:val="0"/>
        </w:rPr>
        <w:t xml:space="preserve"> Уведомление, указанное в </w:t>
      </w:r>
      <w:hyperlink r:id="rId21" w:history="1">
        <w:r w:rsidR="007A6F0A" w:rsidRPr="00060D92">
          <w:rPr>
            <w:b w:val="0"/>
          </w:rPr>
          <w:t>абзаце пятом подпункта «б» пункта 1</w:t>
        </w:r>
      </w:hyperlink>
      <w:r w:rsidR="007A6F0A" w:rsidRPr="007A6F0A">
        <w:rPr>
          <w:b w:val="0"/>
        </w:rPr>
        <w:t>4 настоящего Положения, рассматривается</w:t>
      </w:r>
      <w:r w:rsidR="002E5E31">
        <w:rPr>
          <w:b w:val="0"/>
        </w:rPr>
        <w:t xml:space="preserve"> должностным лицом</w:t>
      </w:r>
      <w:r w:rsidR="007A6F0A" w:rsidRPr="007A6F0A">
        <w:rPr>
          <w:b w:val="0"/>
        </w:rPr>
        <w:t>, ответственным за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7A6F0A" w:rsidRPr="007A6F0A" w:rsidRDefault="00C138CE" w:rsidP="00060D92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20</w:t>
      </w:r>
      <w:r w:rsidR="007A6F0A" w:rsidRPr="007A6F0A">
        <w:rPr>
          <w:b w:val="0"/>
        </w:rPr>
        <w:t xml:space="preserve">. При подготовке мотивированного заключения по результатам рассмотрения обращения, указанного в </w:t>
      </w:r>
      <w:hyperlink r:id="rId22" w:history="1">
        <w:r w:rsidR="007A6F0A" w:rsidRPr="00060D92">
          <w:rPr>
            <w:b w:val="0"/>
          </w:rPr>
          <w:t xml:space="preserve">абзаце втором подпункта «б» </w:t>
        </w:r>
        <w:r w:rsidR="00EA7263">
          <w:rPr>
            <w:b w:val="0"/>
          </w:rPr>
          <w:t xml:space="preserve">        </w:t>
        </w:r>
        <w:r w:rsidR="007A6F0A" w:rsidRPr="00060D92">
          <w:rPr>
            <w:b w:val="0"/>
          </w:rPr>
          <w:t>пункта 1</w:t>
        </w:r>
      </w:hyperlink>
      <w:r w:rsidR="007A6F0A" w:rsidRPr="007A6F0A">
        <w:rPr>
          <w:b w:val="0"/>
        </w:rPr>
        <w:t xml:space="preserve">4 настоящего Положения, или уведомлений, указанных в </w:t>
      </w:r>
      <w:hyperlink r:id="rId23" w:history="1">
        <w:r w:rsidR="007A6F0A" w:rsidRPr="00060D92">
          <w:rPr>
            <w:b w:val="0"/>
          </w:rPr>
          <w:t>абзаце пятом подпункта «б</w:t>
        </w:r>
      </w:hyperlink>
      <w:r w:rsidR="007A6F0A" w:rsidRPr="007A6F0A">
        <w:rPr>
          <w:b w:val="0"/>
        </w:rPr>
        <w:t xml:space="preserve">» и </w:t>
      </w:r>
      <w:hyperlink r:id="rId24" w:history="1">
        <w:r w:rsidR="007A6F0A" w:rsidRPr="00060D92">
          <w:rPr>
            <w:b w:val="0"/>
          </w:rPr>
          <w:t>подпункте «д» пункта 1</w:t>
        </w:r>
      </w:hyperlink>
      <w:r w:rsidR="007A6F0A" w:rsidRPr="007A6F0A">
        <w:rPr>
          <w:b w:val="0"/>
        </w:rPr>
        <w:t>4 настоящего Положения</w:t>
      </w:r>
      <w:r w:rsidR="002E5E31">
        <w:rPr>
          <w:b w:val="0"/>
        </w:rPr>
        <w:t>, должностное лицо</w:t>
      </w:r>
      <w:r w:rsidR="007A6F0A" w:rsidRPr="007A6F0A">
        <w:rPr>
          <w:b w:val="0"/>
        </w:rPr>
        <w:t>, ответственное за работу по профилактике коррупционных и иных правонарушений, имеет право проводить собеседование с гражданским служащим, представившим обращение или уведомление, получать о</w:t>
      </w:r>
      <w:r w:rsidR="006135E2">
        <w:rPr>
          <w:b w:val="0"/>
        </w:rPr>
        <w:t>т него письменные пояснения, а Р</w:t>
      </w:r>
      <w:r w:rsidR="007A6F0A" w:rsidRPr="007A6F0A">
        <w:rPr>
          <w:b w:val="0"/>
        </w:rPr>
        <w:t>уководитель Администрации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</w:t>
      </w:r>
      <w:r w:rsidR="002E5E31">
        <w:rPr>
          <w:b w:val="0"/>
        </w:rPr>
        <w:t>асти противодействия коррупции «</w:t>
      </w:r>
      <w:r w:rsidR="007A6F0A" w:rsidRPr="007A6F0A">
        <w:rPr>
          <w:b w:val="0"/>
        </w:rPr>
        <w:t>Посейдон</w:t>
      </w:r>
      <w:r w:rsidR="002E5E31">
        <w:rPr>
          <w:b w:val="0"/>
        </w:rPr>
        <w:t>»</w:t>
      </w:r>
      <w:r w:rsidR="007A6F0A" w:rsidRPr="007A6F0A">
        <w:rPr>
          <w:b w:val="0"/>
        </w:rPr>
        <w:t xml:space="preserve">, в том числе для направления запросов. 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</w:t>
      </w:r>
      <w:r w:rsidR="007A6F0A" w:rsidRPr="007A6F0A">
        <w:rPr>
          <w:b w:val="0"/>
        </w:rPr>
        <w:lastRenderedPageBreak/>
        <w:t xml:space="preserve">уведомления. Указанный срок может быть продлен, но не более чем на </w:t>
      </w:r>
      <w:r w:rsidR="00F62C88">
        <w:rPr>
          <w:b w:val="0"/>
        </w:rPr>
        <w:t xml:space="preserve">              </w:t>
      </w:r>
      <w:r w:rsidR="007A6F0A" w:rsidRPr="007A6F0A">
        <w:rPr>
          <w:b w:val="0"/>
        </w:rPr>
        <w:t>30 дней.</w:t>
      </w:r>
    </w:p>
    <w:p w:rsidR="007A6F0A" w:rsidRPr="007A6F0A" w:rsidRDefault="00C138CE" w:rsidP="00060D92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21</w:t>
      </w:r>
      <w:r w:rsidR="007A6F0A" w:rsidRPr="007A6F0A">
        <w:rPr>
          <w:b w:val="0"/>
        </w:rPr>
        <w:t xml:space="preserve">. Мотивированные заключения, предусмотренные </w:t>
      </w:r>
      <w:hyperlink w:anchor="Par0" w:history="1">
        <w:r w:rsidR="007A6F0A" w:rsidRPr="00060D92">
          <w:rPr>
            <w:b w:val="0"/>
          </w:rPr>
          <w:t xml:space="preserve">пунктами </w:t>
        </w:r>
        <w:r>
          <w:rPr>
            <w:b w:val="0"/>
          </w:rPr>
          <w:t>16</w:t>
        </w:r>
      </w:hyperlink>
      <w:r w:rsidR="007A6F0A" w:rsidRPr="007A6F0A">
        <w:rPr>
          <w:b w:val="0"/>
        </w:rPr>
        <w:t xml:space="preserve">, </w:t>
      </w:r>
      <w:r w:rsidRPr="00C138CE">
        <w:rPr>
          <w:b w:val="0"/>
        </w:rPr>
        <w:t xml:space="preserve">18 </w:t>
      </w:r>
      <w:r w:rsidR="007A6F0A" w:rsidRPr="007A6F0A">
        <w:rPr>
          <w:b w:val="0"/>
        </w:rPr>
        <w:t xml:space="preserve">и </w:t>
      </w:r>
      <w:hyperlink w:anchor="Par6" w:history="1">
        <w:r>
          <w:rPr>
            <w:b w:val="0"/>
          </w:rPr>
          <w:t>19</w:t>
        </w:r>
      </w:hyperlink>
      <w:r w:rsidR="007A6F0A" w:rsidRPr="007A6F0A">
        <w:rPr>
          <w:b w:val="0"/>
        </w:rPr>
        <w:t xml:space="preserve"> настоящего Положения, должны содержать: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 xml:space="preserve">а) информацию, изложенную в обращениях или уведомлениях, указанных в </w:t>
      </w:r>
      <w:hyperlink r:id="rId25" w:history="1">
        <w:r w:rsidRPr="00060D92">
          <w:rPr>
            <w:b w:val="0"/>
          </w:rPr>
          <w:t>абзацах втором</w:t>
        </w:r>
      </w:hyperlink>
      <w:r w:rsidRPr="007A6F0A">
        <w:rPr>
          <w:b w:val="0"/>
        </w:rPr>
        <w:t xml:space="preserve"> и </w:t>
      </w:r>
      <w:hyperlink r:id="rId26" w:history="1">
        <w:r w:rsidRPr="00060D92">
          <w:rPr>
            <w:b w:val="0"/>
          </w:rPr>
          <w:t>пятом подпункта «б</w:t>
        </w:r>
      </w:hyperlink>
      <w:r w:rsidRPr="007A6F0A">
        <w:rPr>
          <w:b w:val="0"/>
        </w:rPr>
        <w:t xml:space="preserve">» и </w:t>
      </w:r>
      <w:hyperlink r:id="rId27" w:history="1">
        <w:r w:rsidRPr="00060D92">
          <w:rPr>
            <w:b w:val="0"/>
          </w:rPr>
          <w:t>подпункте «д» пункта 1</w:t>
        </w:r>
      </w:hyperlink>
      <w:r w:rsidRPr="007A6F0A">
        <w:rPr>
          <w:b w:val="0"/>
        </w:rPr>
        <w:t>4 настоящего Положения;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r:id="rId28" w:history="1">
        <w:r w:rsidRPr="00060D92">
          <w:rPr>
            <w:b w:val="0"/>
          </w:rPr>
          <w:t>абзацах втором</w:t>
        </w:r>
      </w:hyperlink>
      <w:r w:rsidRPr="007A6F0A">
        <w:rPr>
          <w:b w:val="0"/>
        </w:rPr>
        <w:t xml:space="preserve"> и </w:t>
      </w:r>
      <w:hyperlink r:id="rId29" w:history="1">
        <w:r w:rsidRPr="00060D92">
          <w:rPr>
            <w:b w:val="0"/>
          </w:rPr>
          <w:t>пятом подпункта «б</w:t>
        </w:r>
      </w:hyperlink>
      <w:r w:rsidRPr="007A6F0A">
        <w:rPr>
          <w:b w:val="0"/>
        </w:rPr>
        <w:t xml:space="preserve">» и </w:t>
      </w:r>
      <w:hyperlink r:id="rId30" w:history="1">
        <w:r w:rsidRPr="00060D92">
          <w:rPr>
            <w:b w:val="0"/>
          </w:rPr>
          <w:t>подпункте «д» пункта 1</w:t>
        </w:r>
      </w:hyperlink>
      <w:r w:rsidRPr="007A6F0A">
        <w:rPr>
          <w:b w:val="0"/>
        </w:rPr>
        <w:t xml:space="preserve">4 настоящего Положения, а также рекомендации для принятия одного из решений в соответствии </w:t>
      </w:r>
      <w:r w:rsidRPr="00CE54C6">
        <w:rPr>
          <w:b w:val="0"/>
        </w:rPr>
        <w:t xml:space="preserve">с пунктами </w:t>
      </w:r>
      <w:r w:rsidR="00AA11FD">
        <w:rPr>
          <w:b w:val="0"/>
        </w:rPr>
        <w:t>31, 34</w:t>
      </w:r>
      <w:r w:rsidRPr="00CE54C6">
        <w:rPr>
          <w:b w:val="0"/>
        </w:rPr>
        <w:t xml:space="preserve">, </w:t>
      </w:r>
      <w:hyperlink r:id="rId31" w:history="1">
        <w:r w:rsidR="00CE54C6" w:rsidRPr="00CE54C6">
          <w:rPr>
            <w:b w:val="0"/>
          </w:rPr>
          <w:t>37</w:t>
        </w:r>
      </w:hyperlink>
      <w:r w:rsidRPr="00CE54C6">
        <w:rPr>
          <w:b w:val="0"/>
        </w:rPr>
        <w:t xml:space="preserve"> настоящего Положения</w:t>
      </w:r>
      <w:r w:rsidRPr="007A6F0A">
        <w:rPr>
          <w:b w:val="0"/>
        </w:rPr>
        <w:t xml:space="preserve"> или иного решения.</w:t>
      </w:r>
    </w:p>
    <w:p w:rsidR="007A6F0A" w:rsidRPr="007A6F0A" w:rsidRDefault="002D5B44" w:rsidP="00060D92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22</w:t>
      </w:r>
      <w:r w:rsidR="007A6F0A" w:rsidRPr="007A6F0A">
        <w:rPr>
          <w:b w:val="0"/>
        </w:rPr>
        <w:t>. Председатель Ко</w:t>
      </w:r>
      <w:r w:rsidR="002E5E31">
        <w:rPr>
          <w:b w:val="0"/>
        </w:rPr>
        <w:t xml:space="preserve">миссии при поступлении к нему в </w:t>
      </w:r>
      <w:r w:rsidR="007A6F0A" w:rsidRPr="007A6F0A">
        <w:rPr>
          <w:b w:val="0"/>
        </w:rPr>
        <w:t xml:space="preserve">порядке, предусмотренном </w:t>
      </w:r>
      <w:r w:rsidR="00A53D57">
        <w:rPr>
          <w:b w:val="0"/>
        </w:rPr>
        <w:t>нормативным правовым актом</w:t>
      </w:r>
      <w:r w:rsidR="007A6F0A" w:rsidRPr="007A6F0A">
        <w:rPr>
          <w:b w:val="0"/>
        </w:rPr>
        <w:t xml:space="preserve"> Администрации, информации, содержащей основания для проведения заседания Комиссии: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r:id="rId32" w:history="1">
        <w:r w:rsidRPr="002D5B44">
          <w:rPr>
            <w:b w:val="0"/>
          </w:rPr>
          <w:t xml:space="preserve">пунктами </w:t>
        </w:r>
        <w:r w:rsidR="002D5B44" w:rsidRPr="002D5B44">
          <w:rPr>
            <w:b w:val="0"/>
          </w:rPr>
          <w:t>23</w:t>
        </w:r>
      </w:hyperlink>
      <w:r w:rsidRPr="002D5B44">
        <w:rPr>
          <w:b w:val="0"/>
        </w:rPr>
        <w:t xml:space="preserve"> и </w:t>
      </w:r>
      <w:hyperlink r:id="rId33" w:history="1">
        <w:r w:rsidR="002D5B44" w:rsidRPr="002D5B44">
          <w:rPr>
            <w:b w:val="0"/>
          </w:rPr>
          <w:t>24</w:t>
        </w:r>
      </w:hyperlink>
      <w:r w:rsidRPr="002D5B44">
        <w:rPr>
          <w:b w:val="0"/>
        </w:rPr>
        <w:t xml:space="preserve"> настоящего Положения;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лицу, ответственному за работу по профилактике коррупционных и иных правонарушений, и с результатами ее проверки;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 xml:space="preserve">в) рассматривает ходатайства о приглашении на заседание Комиссии лиц, указанных в </w:t>
      </w:r>
      <w:hyperlink w:anchor="Par18" w:history="1">
        <w:r w:rsidRPr="007A6F0A">
          <w:rPr>
            <w:b w:val="0"/>
          </w:rPr>
          <w:t>подпункте «б» пункта 11</w:t>
        </w:r>
      </w:hyperlink>
      <w:r w:rsidRPr="007A6F0A">
        <w:rPr>
          <w:b w:val="0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7A6F0A" w:rsidRPr="007A6F0A" w:rsidRDefault="002D5B44" w:rsidP="00060D92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23</w:t>
      </w:r>
      <w:r w:rsidR="002E5E31">
        <w:rPr>
          <w:b w:val="0"/>
        </w:rPr>
        <w:t>. Заседание К</w:t>
      </w:r>
      <w:r w:rsidR="007A6F0A" w:rsidRPr="007A6F0A">
        <w:rPr>
          <w:b w:val="0"/>
        </w:rPr>
        <w:t xml:space="preserve">омиссии по рассмотрению заявлений, указанных в </w:t>
      </w:r>
      <w:hyperlink r:id="rId34" w:history="1">
        <w:r w:rsidR="007A6F0A" w:rsidRPr="00060D92">
          <w:rPr>
            <w:b w:val="0"/>
          </w:rPr>
          <w:t>абзацах третьем</w:t>
        </w:r>
      </w:hyperlink>
      <w:r w:rsidR="007A6F0A" w:rsidRPr="007A6F0A">
        <w:rPr>
          <w:b w:val="0"/>
        </w:rPr>
        <w:t xml:space="preserve"> и </w:t>
      </w:r>
      <w:hyperlink r:id="rId35" w:history="1">
        <w:r w:rsidR="007A6F0A" w:rsidRPr="00060D92">
          <w:rPr>
            <w:b w:val="0"/>
          </w:rPr>
          <w:t>четвертом подпункта «б» пункта 1</w:t>
        </w:r>
      </w:hyperlink>
      <w:r w:rsidR="007A6F0A" w:rsidRPr="007A6F0A">
        <w:rPr>
          <w:b w:val="0"/>
        </w:rPr>
        <w:t>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7A6F0A" w:rsidRPr="007A6F0A" w:rsidRDefault="002D5B44" w:rsidP="00060D92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24</w:t>
      </w:r>
      <w:r w:rsidR="007A6F0A" w:rsidRPr="007A6F0A">
        <w:rPr>
          <w:b w:val="0"/>
        </w:rPr>
        <w:t xml:space="preserve">. Уведомление, указанное в </w:t>
      </w:r>
      <w:hyperlink r:id="rId36" w:history="1">
        <w:r w:rsidR="007A6F0A" w:rsidRPr="00060D92">
          <w:rPr>
            <w:b w:val="0"/>
          </w:rPr>
          <w:t>подпункте «д» пункта 1</w:t>
        </w:r>
      </w:hyperlink>
      <w:r w:rsidR="007A6F0A" w:rsidRPr="007A6F0A">
        <w:rPr>
          <w:b w:val="0"/>
        </w:rPr>
        <w:t>4 настоящего Положения, как правило, рассматривается на очередном (плановом) заседании Комиссии.</w:t>
      </w:r>
    </w:p>
    <w:p w:rsidR="007A6F0A" w:rsidRPr="007A6F0A" w:rsidRDefault="002D5B44" w:rsidP="00060D92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25</w:t>
      </w:r>
      <w:r w:rsidR="007A6F0A" w:rsidRPr="007A6F0A">
        <w:rPr>
          <w:b w:val="0"/>
        </w:rPr>
        <w:t xml:space="preserve">. Заседание Комиссии проводится, как правило, в присутствии гражданского служащего, в отношении которого рассматривается вопрос о </w:t>
      </w:r>
      <w:r w:rsidR="007A6F0A" w:rsidRPr="007A6F0A">
        <w:rPr>
          <w:b w:val="0"/>
        </w:rPr>
        <w:lastRenderedPageBreak/>
        <w:t>соблюдении требований к служебному поведению и (или) требований об урегулировании конфликта интересов, или гражданина, замещавшего должность гражданской службы в Администрации. О намерении лично присутствовать на заседании Комиссии гражданский служащий или гражданин указывают в обращении, заявлении или уведомлении, представляемых в соответствии с подпунктом «б» пункта 14 настоящего Положения.</w:t>
      </w:r>
    </w:p>
    <w:p w:rsidR="007A6F0A" w:rsidRPr="007A6F0A" w:rsidRDefault="002D5B44" w:rsidP="00060D92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26</w:t>
      </w:r>
      <w:r w:rsidR="007A6F0A" w:rsidRPr="007A6F0A">
        <w:rPr>
          <w:b w:val="0"/>
        </w:rPr>
        <w:t>. Заседания Комиссии могут проводиться в отсутствие гражданского служащего или гражданина в случае: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 xml:space="preserve">а) если в обращении, заявлении или уведомлении, предусмотренных </w:t>
      </w:r>
      <w:hyperlink r:id="rId37" w:history="1">
        <w:r w:rsidRPr="00060D92">
          <w:rPr>
            <w:b w:val="0"/>
          </w:rPr>
          <w:t>подпунктом «б» пункта 1</w:t>
        </w:r>
      </w:hyperlink>
      <w:r w:rsidRPr="007A6F0A">
        <w:rPr>
          <w:b w:val="0"/>
        </w:rPr>
        <w:t>4 настоящего Положения, не содержится указания о намерении гражданского служащего или гражданина лично присутствовать на заседании Комиссии;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б) если гражданский служащий или гражданин, намеревающиеся лич</w:t>
      </w:r>
      <w:r w:rsidR="002E5E31">
        <w:rPr>
          <w:b w:val="0"/>
        </w:rPr>
        <w:t>но присутствовать на заседании К</w:t>
      </w:r>
      <w:r w:rsidRPr="007A6F0A">
        <w:rPr>
          <w:b w:val="0"/>
        </w:rPr>
        <w:t>омиссии и надлежащим образом извещенные о времени и месте его прове</w:t>
      </w:r>
      <w:r w:rsidR="002E5E31">
        <w:rPr>
          <w:b w:val="0"/>
        </w:rPr>
        <w:t>дения, не явились на заседание К</w:t>
      </w:r>
      <w:r w:rsidRPr="007A6F0A">
        <w:rPr>
          <w:b w:val="0"/>
        </w:rPr>
        <w:t>омиссии.</w:t>
      </w:r>
    </w:p>
    <w:p w:rsidR="007A6F0A" w:rsidRPr="007A6F0A" w:rsidRDefault="002D5B44" w:rsidP="00060D92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27</w:t>
      </w:r>
      <w:r w:rsidR="007A6F0A" w:rsidRPr="007A6F0A">
        <w:rPr>
          <w:b w:val="0"/>
        </w:rPr>
        <w:t>. На заседании Комиссии заслушиваются пояснения гражданского служащего или гражданина, замещавшего должность гражданской службы в Администрации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7A6F0A" w:rsidRPr="007A6F0A" w:rsidRDefault="002D5B44" w:rsidP="00060D92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28</w:t>
      </w:r>
      <w:r w:rsidR="007A6F0A" w:rsidRPr="007A6F0A">
        <w:rPr>
          <w:b w:val="0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7A6F0A" w:rsidRPr="007A6F0A" w:rsidRDefault="002D5B44" w:rsidP="00060D92">
      <w:pPr>
        <w:pStyle w:val="ConsPlusTitle"/>
        <w:ind w:firstLine="708"/>
        <w:contextualSpacing/>
        <w:jc w:val="both"/>
        <w:rPr>
          <w:b w:val="0"/>
        </w:rPr>
      </w:pPr>
      <w:bookmarkStart w:id="14" w:name="Par38"/>
      <w:bookmarkEnd w:id="14"/>
      <w:r>
        <w:rPr>
          <w:b w:val="0"/>
        </w:rPr>
        <w:t>29</w:t>
      </w:r>
      <w:r w:rsidR="007A6F0A" w:rsidRPr="007A6F0A">
        <w:rPr>
          <w:b w:val="0"/>
        </w:rPr>
        <w:t xml:space="preserve">. По итогам рассмотрения вопроса, указанного в </w:t>
      </w:r>
      <w:hyperlink w:anchor="Par23" w:history="1">
        <w:r w:rsidR="007A6F0A" w:rsidRPr="007A6F0A">
          <w:rPr>
            <w:b w:val="0"/>
          </w:rPr>
          <w:t>абзаце втором подпункта «а» пункта 14</w:t>
        </w:r>
      </w:hyperlink>
      <w:r w:rsidR="007A6F0A" w:rsidRPr="007A6F0A">
        <w:rPr>
          <w:b w:val="0"/>
        </w:rPr>
        <w:t xml:space="preserve"> настоящего Положения, Комиссия принимает одно из следующих решений: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bookmarkStart w:id="15" w:name="Par39"/>
      <w:bookmarkEnd w:id="15"/>
      <w:r w:rsidRPr="007A6F0A">
        <w:rPr>
          <w:b w:val="0"/>
        </w:rPr>
        <w:t xml:space="preserve">а) установить, что сведения, представленные гражданским служащим в соответствии с </w:t>
      </w:r>
      <w:hyperlink r:id="rId38" w:history="1">
        <w:r w:rsidRPr="007A6F0A">
          <w:rPr>
            <w:b w:val="0"/>
          </w:rPr>
          <w:t>подпунктом «а» пункта 1</w:t>
        </w:r>
      </w:hyperlink>
      <w:r w:rsidRPr="007A6F0A">
        <w:rPr>
          <w:b w:val="0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утвержденного Указом Президента Республики Дагестан от 14 января 2010 г. № 1, являются достоверными и полными;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 xml:space="preserve">б) установить, что сведения, представленные гражданским служащим в соответствии с </w:t>
      </w:r>
      <w:hyperlink r:id="rId39" w:history="1">
        <w:r w:rsidRPr="007A6F0A">
          <w:rPr>
            <w:b w:val="0"/>
          </w:rPr>
          <w:t>подпунктом «а» пункта 1</w:t>
        </w:r>
      </w:hyperlink>
      <w:r w:rsidRPr="007A6F0A">
        <w:rPr>
          <w:b w:val="0"/>
        </w:rPr>
        <w:t xml:space="preserve"> Положения, названного в </w:t>
      </w:r>
      <w:r w:rsidR="00EA7263">
        <w:rPr>
          <w:b w:val="0"/>
        </w:rPr>
        <w:t xml:space="preserve">       </w:t>
      </w:r>
      <w:hyperlink w:anchor="Par39" w:history="1">
        <w:r w:rsidRPr="007A6F0A">
          <w:rPr>
            <w:b w:val="0"/>
          </w:rPr>
          <w:t>подпункте «а</w:t>
        </w:r>
      </w:hyperlink>
      <w:r w:rsidRPr="007A6F0A">
        <w:rPr>
          <w:b w:val="0"/>
        </w:rPr>
        <w:t>» настоящего пункта, являются недостоверными и (или) неполными. В этом случае Комиссия рекомендует Руководителю Администрации применить к гражданскому служащему конкретную меру ответственности.</w:t>
      </w:r>
    </w:p>
    <w:p w:rsidR="007A6F0A" w:rsidRPr="007A6F0A" w:rsidRDefault="002D5B44" w:rsidP="00060D92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30</w:t>
      </w:r>
      <w:r w:rsidR="007A6F0A" w:rsidRPr="007A6F0A">
        <w:rPr>
          <w:b w:val="0"/>
        </w:rPr>
        <w:t xml:space="preserve">. По итогам рассмотрения вопроса, указанного в </w:t>
      </w:r>
      <w:hyperlink w:anchor="Par24" w:history="1">
        <w:r w:rsidR="007A6F0A" w:rsidRPr="007A6F0A">
          <w:rPr>
            <w:b w:val="0"/>
          </w:rPr>
          <w:t>абзаце третьем подпункта «а» пункта 14</w:t>
        </w:r>
      </w:hyperlink>
      <w:r w:rsidR="007A6F0A" w:rsidRPr="007A6F0A">
        <w:rPr>
          <w:b w:val="0"/>
        </w:rPr>
        <w:t xml:space="preserve"> настоящего Положения, Комиссия принимает одно из следующих решений: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lastRenderedPageBreak/>
        <w:t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б)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Администрации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</w:p>
    <w:p w:rsidR="007A6F0A" w:rsidRPr="007A6F0A" w:rsidRDefault="002D5B44" w:rsidP="00060D92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31</w:t>
      </w:r>
      <w:r w:rsidR="007A6F0A" w:rsidRPr="007A6F0A">
        <w:rPr>
          <w:b w:val="0"/>
        </w:rPr>
        <w:t xml:space="preserve">. По итогам рассмотрения вопроса, указанного в </w:t>
      </w:r>
      <w:hyperlink w:anchor="Par26" w:history="1">
        <w:r w:rsidR="007A6F0A" w:rsidRPr="007A6F0A">
          <w:rPr>
            <w:b w:val="0"/>
          </w:rPr>
          <w:t>абзаце втором подпункта «б» пункта 14</w:t>
        </w:r>
      </w:hyperlink>
      <w:r w:rsidR="007A6F0A" w:rsidRPr="007A6F0A">
        <w:rPr>
          <w:b w:val="0"/>
        </w:rPr>
        <w:t xml:space="preserve"> настоящего Положения, Комиссия принимает одно из следующих решений: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7A6F0A" w:rsidRPr="007A6F0A" w:rsidRDefault="002D5B44" w:rsidP="00060D92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32</w:t>
      </w:r>
      <w:r w:rsidR="007A6F0A" w:rsidRPr="007A6F0A">
        <w:rPr>
          <w:b w:val="0"/>
        </w:rPr>
        <w:t xml:space="preserve">. По итогам рассмотрения вопроса, указанного в </w:t>
      </w:r>
      <w:hyperlink w:anchor="Par27" w:history="1">
        <w:r w:rsidR="007A6F0A" w:rsidRPr="007A6F0A">
          <w:rPr>
            <w:b w:val="0"/>
          </w:rPr>
          <w:t>абзаце третьем подпункта «б» пункта 14</w:t>
        </w:r>
      </w:hyperlink>
      <w:r w:rsidR="007A6F0A" w:rsidRPr="007A6F0A">
        <w:rPr>
          <w:b w:val="0"/>
        </w:rPr>
        <w:t xml:space="preserve"> настоящего Положения, Комиссия принимает одно из следующих решений: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Администрации применить к гражданскому служащему конкретную меру ответственности.</w:t>
      </w:r>
    </w:p>
    <w:p w:rsidR="007A6F0A" w:rsidRPr="007A6F0A" w:rsidRDefault="002D5B44" w:rsidP="00060D92">
      <w:pPr>
        <w:pStyle w:val="ConsPlusTitle"/>
        <w:ind w:firstLine="708"/>
        <w:contextualSpacing/>
        <w:jc w:val="both"/>
        <w:rPr>
          <w:b w:val="0"/>
        </w:rPr>
      </w:pPr>
      <w:bookmarkStart w:id="16" w:name="Par51"/>
      <w:bookmarkEnd w:id="16"/>
      <w:r>
        <w:rPr>
          <w:b w:val="0"/>
        </w:rPr>
        <w:t>3</w:t>
      </w:r>
      <w:r w:rsidR="00F81510">
        <w:rPr>
          <w:b w:val="0"/>
        </w:rPr>
        <w:t>3</w:t>
      </w:r>
      <w:r w:rsidR="007A6F0A" w:rsidRPr="007A6F0A">
        <w:rPr>
          <w:b w:val="0"/>
        </w:rPr>
        <w:t xml:space="preserve">. По итогам рассмотрения вопроса, указанного в </w:t>
      </w:r>
      <w:hyperlink r:id="rId40" w:history="1">
        <w:r w:rsidR="007A6F0A" w:rsidRPr="00060D92">
          <w:rPr>
            <w:b w:val="0"/>
          </w:rPr>
          <w:t>абзаце четвертом подпункта «б» пункта 1</w:t>
        </w:r>
      </w:hyperlink>
      <w:r w:rsidR="0078462D">
        <w:rPr>
          <w:b w:val="0"/>
        </w:rPr>
        <w:t>4 настоящего Положения, К</w:t>
      </w:r>
      <w:r w:rsidR="007A6F0A" w:rsidRPr="007A6F0A">
        <w:rPr>
          <w:b w:val="0"/>
        </w:rPr>
        <w:t xml:space="preserve">омиссия принимает одно </w:t>
      </w:r>
      <w:r w:rsidR="007A6F0A" w:rsidRPr="007A6F0A">
        <w:rPr>
          <w:b w:val="0"/>
        </w:rPr>
        <w:lastRenderedPageBreak/>
        <w:t>из следующих решений: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 xml:space="preserve">а) признать, что обстоятельства, препятствующие выполнению требований Федерального </w:t>
      </w:r>
      <w:hyperlink r:id="rId41" w:history="1">
        <w:r w:rsidRPr="00060D92">
          <w:rPr>
            <w:b w:val="0"/>
          </w:rPr>
          <w:t>закона</w:t>
        </w:r>
      </w:hyperlink>
      <w:r w:rsidRPr="007A6F0A">
        <w:rPr>
          <w:b w:val="0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 xml:space="preserve">б) признать, что обстоятельства, препятствующие выполнению требований Федерального </w:t>
      </w:r>
      <w:hyperlink r:id="rId42" w:history="1">
        <w:r w:rsidRPr="00060D92">
          <w:rPr>
            <w:b w:val="0"/>
          </w:rPr>
          <w:t>закона</w:t>
        </w:r>
      </w:hyperlink>
      <w:r w:rsidRPr="007A6F0A">
        <w:rPr>
          <w:b w:val="0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78462D">
        <w:rPr>
          <w:b w:val="0"/>
        </w:rPr>
        <w:t>нными финансовыми инструментами»</w:t>
      </w:r>
      <w:r w:rsidRPr="007A6F0A">
        <w:rPr>
          <w:b w:val="0"/>
        </w:rPr>
        <w:t xml:space="preserve">, не являются объективными </w:t>
      </w:r>
      <w:r w:rsidR="0078462D">
        <w:rPr>
          <w:b w:val="0"/>
        </w:rPr>
        <w:t>и уважительными. В этом случае К</w:t>
      </w:r>
      <w:r w:rsidR="006135E2">
        <w:rPr>
          <w:b w:val="0"/>
        </w:rPr>
        <w:t>омиссия рекомендует Р</w:t>
      </w:r>
      <w:r w:rsidRPr="007A6F0A">
        <w:rPr>
          <w:b w:val="0"/>
        </w:rPr>
        <w:t>уководителю Администрации применить к гражданскому служащему конкретную меру ответственности.</w:t>
      </w:r>
    </w:p>
    <w:p w:rsidR="007A6F0A" w:rsidRPr="007A6F0A" w:rsidRDefault="002D5B44" w:rsidP="00060D92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3</w:t>
      </w:r>
      <w:r w:rsidR="00F81510">
        <w:rPr>
          <w:b w:val="0"/>
        </w:rPr>
        <w:t>4</w:t>
      </w:r>
      <w:r w:rsidR="007A6F0A" w:rsidRPr="007A6F0A">
        <w:rPr>
          <w:b w:val="0"/>
        </w:rPr>
        <w:t xml:space="preserve">. </w:t>
      </w:r>
      <w:bookmarkStart w:id="17" w:name="Par0"/>
      <w:bookmarkEnd w:id="17"/>
      <w:r w:rsidR="007A6F0A" w:rsidRPr="007A6F0A">
        <w:rPr>
          <w:b w:val="0"/>
        </w:rPr>
        <w:t xml:space="preserve">По итогам рассмотрения вопроса, указанного в </w:t>
      </w:r>
      <w:hyperlink r:id="rId43" w:history="1">
        <w:r w:rsidR="007A6F0A" w:rsidRPr="00060D92">
          <w:rPr>
            <w:b w:val="0"/>
          </w:rPr>
          <w:t>абзаце пятом подпункта «б» пункта 1</w:t>
        </w:r>
      </w:hyperlink>
      <w:r w:rsidR="007A6F0A" w:rsidRPr="007A6F0A">
        <w:rPr>
          <w:b w:val="0"/>
        </w:rPr>
        <w:t>4 настоящего Положения, Комиссия принимает одно из следующих решений: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а) признать, что при исполнении гражданским служащим должностных обязанностей конфликт интересов отсутствует;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 xml:space="preserve">б)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</w:t>
      </w:r>
      <w:r w:rsidR="006135E2">
        <w:rPr>
          <w:b w:val="0"/>
        </w:rPr>
        <w:t>гражданскому служащему и (или) Р</w:t>
      </w:r>
      <w:r w:rsidRPr="007A6F0A">
        <w:rPr>
          <w:b w:val="0"/>
        </w:rPr>
        <w:t>уководителю Администрации принять меры по урегулированию конфликта интересов или по недопущению его возникновения;</w:t>
      </w:r>
    </w:p>
    <w:p w:rsid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в) признать, что гражданский служащий не соблюдал требования об урегулировании конфликта интересов. В эт</w:t>
      </w:r>
      <w:r w:rsidR="006135E2">
        <w:rPr>
          <w:b w:val="0"/>
        </w:rPr>
        <w:t>ом случае Комиссия рекомендует Р</w:t>
      </w:r>
      <w:r w:rsidRPr="007A6F0A">
        <w:rPr>
          <w:b w:val="0"/>
        </w:rPr>
        <w:t>уководителю Администрации применить к гражданскому служащему конкретную меру ответственности.</w:t>
      </w:r>
    </w:p>
    <w:p w:rsidR="00F81510" w:rsidRDefault="00F81510" w:rsidP="00F81510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3</w:t>
      </w:r>
      <w:r w:rsidR="00E06AA5">
        <w:rPr>
          <w:b w:val="0"/>
        </w:rPr>
        <w:t>5</w:t>
      </w:r>
      <w:r w:rsidRPr="007A6F0A">
        <w:rPr>
          <w:b w:val="0"/>
        </w:rPr>
        <w:t xml:space="preserve">. По итогам рассмотрения вопроса, предусмотренного </w:t>
      </w:r>
      <w:hyperlink w:anchor="Par28" w:history="1">
        <w:r w:rsidRPr="007A6F0A">
          <w:rPr>
            <w:b w:val="0"/>
          </w:rPr>
          <w:t>подпунктом «в» пункта 14</w:t>
        </w:r>
      </w:hyperlink>
      <w:r w:rsidRPr="007A6F0A">
        <w:rPr>
          <w:b w:val="0"/>
        </w:rPr>
        <w:t xml:space="preserve"> настоящего Положения, Комиссия принимает соответствующее решение.</w:t>
      </w:r>
    </w:p>
    <w:p w:rsidR="00F81510" w:rsidRPr="00F81510" w:rsidRDefault="00F81510" w:rsidP="00F81510">
      <w:pPr>
        <w:pStyle w:val="ConsPlusTitle"/>
        <w:ind w:firstLine="708"/>
        <w:contextualSpacing/>
        <w:jc w:val="both"/>
        <w:rPr>
          <w:b w:val="0"/>
        </w:rPr>
      </w:pPr>
      <w:r w:rsidRPr="00F81510">
        <w:rPr>
          <w:b w:val="0"/>
        </w:rPr>
        <w:t>3</w:t>
      </w:r>
      <w:r>
        <w:rPr>
          <w:b w:val="0"/>
        </w:rPr>
        <w:t>6</w:t>
      </w:r>
      <w:r w:rsidRPr="00F81510">
        <w:rPr>
          <w:b w:val="0"/>
        </w:rPr>
        <w:t>. По итогам рассмотрения вопроса, указанного в подпункте «</w:t>
      </w:r>
      <w:proofErr w:type="gramStart"/>
      <w:r w:rsidRPr="00F81510">
        <w:rPr>
          <w:b w:val="0"/>
        </w:rPr>
        <w:t xml:space="preserve">г»   </w:t>
      </w:r>
      <w:proofErr w:type="gramEnd"/>
      <w:r w:rsidRPr="00F81510">
        <w:rPr>
          <w:b w:val="0"/>
        </w:rPr>
        <w:t xml:space="preserve">  пункта 14 настоящего Положения, Комиссия принимает одно из следующих решений:</w:t>
      </w:r>
    </w:p>
    <w:p w:rsidR="00F81510" w:rsidRPr="00F81510" w:rsidRDefault="00F81510" w:rsidP="00F81510">
      <w:pPr>
        <w:pStyle w:val="ConsPlusTitle"/>
        <w:ind w:firstLine="708"/>
        <w:contextualSpacing/>
        <w:jc w:val="both"/>
        <w:rPr>
          <w:b w:val="0"/>
        </w:rPr>
      </w:pPr>
      <w:r w:rsidRPr="00F81510">
        <w:rPr>
          <w:b w:val="0"/>
        </w:rPr>
        <w:t>а) признать, что сведения, представленные гражданским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F81510" w:rsidRPr="007A6F0A" w:rsidRDefault="00F81510" w:rsidP="00F81510">
      <w:pPr>
        <w:pStyle w:val="ConsPlusTitle"/>
        <w:ind w:firstLine="708"/>
        <w:contextualSpacing/>
        <w:jc w:val="both"/>
        <w:rPr>
          <w:b w:val="0"/>
        </w:rPr>
      </w:pPr>
      <w:r w:rsidRPr="00F81510">
        <w:rPr>
          <w:b w:val="0"/>
        </w:rPr>
        <w:t xml:space="preserve">б) признать, что сведения, представленные гражданским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</w:t>
      </w:r>
      <w:r w:rsidRPr="00F81510">
        <w:rPr>
          <w:b w:val="0"/>
        </w:rPr>
        <w:lastRenderedPageBreak/>
        <w:t>случае Комиссия рекомендует Руководителю Администрации применить к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7A6F0A" w:rsidRPr="007A6F0A" w:rsidRDefault="002D5B44" w:rsidP="00060D92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3</w:t>
      </w:r>
      <w:r w:rsidR="00F81510">
        <w:rPr>
          <w:b w:val="0"/>
        </w:rPr>
        <w:t>7</w:t>
      </w:r>
      <w:r w:rsidR="007A6F0A" w:rsidRPr="007A6F0A">
        <w:rPr>
          <w:b w:val="0"/>
        </w:rPr>
        <w:t xml:space="preserve">. По итогам рассмотрения вопроса, указанного в подпункте </w:t>
      </w:r>
      <w:r w:rsidR="00684C3F">
        <w:rPr>
          <w:b w:val="0"/>
        </w:rPr>
        <w:t xml:space="preserve">                </w:t>
      </w:r>
      <w:proofErr w:type="gramStart"/>
      <w:r w:rsidR="00684C3F">
        <w:rPr>
          <w:b w:val="0"/>
        </w:rPr>
        <w:t xml:space="preserve">   </w:t>
      </w:r>
      <w:r w:rsidR="007A6F0A" w:rsidRPr="007A6F0A">
        <w:rPr>
          <w:b w:val="0"/>
        </w:rPr>
        <w:t>«</w:t>
      </w:r>
      <w:proofErr w:type="gramEnd"/>
      <w:r w:rsidR="007A6F0A" w:rsidRPr="007A6F0A">
        <w:rPr>
          <w:b w:val="0"/>
        </w:rPr>
        <w:t>д»</w:t>
      </w:r>
      <w:r w:rsidR="00684C3F">
        <w:rPr>
          <w:b w:val="0"/>
        </w:rPr>
        <w:t xml:space="preserve"> </w:t>
      </w:r>
      <w:r w:rsidR="007A6F0A" w:rsidRPr="007A6F0A">
        <w:rPr>
          <w:b w:val="0"/>
        </w:rPr>
        <w:t>пункта 14 настоящего Положения, Комиссия принимает в отношении гражданина, замещавшего должность гражданской службы в Администрации, одно из следующих решений: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D417A2" w:rsidRDefault="007A6F0A" w:rsidP="00684C3F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44" w:history="1">
        <w:r w:rsidRPr="00060D92">
          <w:rPr>
            <w:b w:val="0"/>
          </w:rPr>
          <w:t>статьи 12</w:t>
        </w:r>
      </w:hyperlink>
      <w:r w:rsidRPr="007A6F0A">
        <w:rPr>
          <w:b w:val="0"/>
        </w:rPr>
        <w:t xml:space="preserve"> Федерального закона </w:t>
      </w:r>
      <w:r w:rsidR="00F62C88">
        <w:rPr>
          <w:b w:val="0"/>
        </w:rPr>
        <w:t xml:space="preserve">              </w:t>
      </w:r>
      <w:r w:rsidRPr="007A6F0A">
        <w:rPr>
          <w:b w:val="0"/>
        </w:rPr>
        <w:t>от</w:t>
      </w:r>
      <w:r w:rsidR="00F62C88">
        <w:rPr>
          <w:b w:val="0"/>
        </w:rPr>
        <w:t xml:space="preserve"> </w:t>
      </w:r>
      <w:r w:rsidRPr="007A6F0A">
        <w:rPr>
          <w:b w:val="0"/>
        </w:rPr>
        <w:t>25 декабря 2008 г. № 273-ФЗ «О противодействии коррупции». В этом случае Комиссия рекомендует Руководителю Администрации проинформировать об указанных обстоятельствах органы прокуратуры и уведомившую организацию.</w:t>
      </w:r>
      <w:r w:rsidR="00684C3F" w:rsidRPr="00684C3F">
        <w:rPr>
          <w:b w:val="0"/>
        </w:rPr>
        <w:t xml:space="preserve"> </w:t>
      </w:r>
    </w:p>
    <w:p w:rsidR="00684C3F" w:rsidRDefault="00D417A2" w:rsidP="00684C3F">
      <w:pPr>
        <w:pStyle w:val="ConsPlusTitle"/>
        <w:ind w:firstLine="708"/>
        <w:contextualSpacing/>
        <w:jc w:val="both"/>
        <w:rPr>
          <w:b w:val="0"/>
        </w:rPr>
      </w:pPr>
      <w:r w:rsidRPr="00D417A2">
        <w:rPr>
          <w:b w:val="0"/>
        </w:rPr>
        <w:t>3</w:t>
      </w:r>
      <w:r w:rsidR="00F81510">
        <w:rPr>
          <w:b w:val="0"/>
        </w:rPr>
        <w:t>8</w:t>
      </w:r>
      <w:r w:rsidRPr="00D417A2">
        <w:rPr>
          <w:b w:val="0"/>
        </w:rPr>
        <w:t>. По итогам рассмотрения вопросов, указанных в подпунктах «а», «б», «г» и «д» пункта 14 настоящего Положения, и при наличии к тому оснований Комиссия может принять иное решение, чем это предусмотрено              пунктами 29–3</w:t>
      </w:r>
      <w:r w:rsidR="00E06AA5">
        <w:rPr>
          <w:b w:val="0"/>
        </w:rPr>
        <w:t>4</w:t>
      </w:r>
      <w:r w:rsidR="00CF2284">
        <w:rPr>
          <w:b w:val="0"/>
        </w:rPr>
        <w:t>,</w:t>
      </w:r>
      <w:r w:rsidR="00E06AA5">
        <w:rPr>
          <w:b w:val="0"/>
        </w:rPr>
        <w:t xml:space="preserve"> 36</w:t>
      </w:r>
      <w:r w:rsidR="00E10318">
        <w:rPr>
          <w:b w:val="0"/>
        </w:rPr>
        <w:t>–</w:t>
      </w:r>
      <w:bookmarkStart w:id="18" w:name="_GoBack"/>
      <w:bookmarkEnd w:id="18"/>
      <w:r w:rsidR="00E06AA5">
        <w:rPr>
          <w:b w:val="0"/>
        </w:rPr>
        <w:t>37</w:t>
      </w:r>
      <w:r w:rsidRPr="00D417A2">
        <w:rPr>
          <w:b w:val="0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7A6F0A" w:rsidRPr="007A6F0A" w:rsidRDefault="001923CE" w:rsidP="00060D92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39</w:t>
      </w:r>
      <w:r w:rsidR="007A6F0A" w:rsidRPr="007A6F0A">
        <w:rPr>
          <w:b w:val="0"/>
        </w:rPr>
        <w:t>. Для исполнения решений Комиссии могут быть подготовлены проекты нормативных правовых актов Администрации, решений или поручений Руководителя Администрации, которые в установленном порядке представляются на рассмотрение Руководителя Администрации.</w:t>
      </w:r>
    </w:p>
    <w:p w:rsidR="007A6F0A" w:rsidRPr="007A6F0A" w:rsidRDefault="001923CE" w:rsidP="00060D92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40</w:t>
      </w:r>
      <w:r w:rsidR="007A6F0A" w:rsidRPr="007A6F0A">
        <w:rPr>
          <w:b w:val="0"/>
        </w:rPr>
        <w:t xml:space="preserve">. Решения Комиссии по вопросам, указанным в </w:t>
      </w:r>
      <w:hyperlink w:anchor="Par21" w:history="1">
        <w:r w:rsidR="007A6F0A" w:rsidRPr="007A6F0A">
          <w:rPr>
            <w:b w:val="0"/>
          </w:rPr>
          <w:t>пункте 14</w:t>
        </w:r>
      </w:hyperlink>
      <w:r w:rsidR="007A6F0A" w:rsidRPr="007A6F0A">
        <w:rPr>
          <w:b w:val="0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7A6F0A" w:rsidRPr="007A6F0A" w:rsidRDefault="001923CE" w:rsidP="00060D92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41</w:t>
      </w:r>
      <w:r w:rsidR="007A6F0A" w:rsidRPr="007A6F0A">
        <w:rPr>
          <w:b w:val="0"/>
        </w:rPr>
        <w:t>.</w:t>
      </w:r>
      <w:r>
        <w:rPr>
          <w:b w:val="0"/>
        </w:rPr>
        <w:t> </w:t>
      </w:r>
      <w:r w:rsidR="007A6F0A" w:rsidRPr="007A6F0A">
        <w:rPr>
          <w:b w:val="0"/>
        </w:rPr>
        <w:t xml:space="preserve">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ar26" w:history="1">
        <w:r w:rsidR="007A6F0A" w:rsidRPr="007A6F0A">
          <w:rPr>
            <w:b w:val="0"/>
          </w:rPr>
          <w:t>абзаце втором подпункта «б» пункта 14</w:t>
        </w:r>
      </w:hyperlink>
      <w:r w:rsidR="007A6F0A" w:rsidRPr="007A6F0A">
        <w:rPr>
          <w:b w:val="0"/>
        </w:rPr>
        <w:t xml:space="preserve"> настоящего Положения, для Руководителя Администрации носят рекомендательный характер. Решение, принимаемое по итогам рассмотрения вопроса, указанного в </w:t>
      </w:r>
      <w:hyperlink w:anchor="Par26" w:history="1">
        <w:r w:rsidR="007A6F0A" w:rsidRPr="007A6F0A">
          <w:rPr>
            <w:b w:val="0"/>
          </w:rPr>
          <w:t>абзаце втором подпункта «б» пункта 14</w:t>
        </w:r>
      </w:hyperlink>
      <w:r w:rsidR="007A6F0A" w:rsidRPr="007A6F0A">
        <w:rPr>
          <w:b w:val="0"/>
        </w:rPr>
        <w:t xml:space="preserve"> настоящего Положения, носит обязательный характер.</w:t>
      </w:r>
    </w:p>
    <w:p w:rsidR="007A6F0A" w:rsidRPr="007A6F0A" w:rsidRDefault="001923CE" w:rsidP="00060D92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42</w:t>
      </w:r>
      <w:r w:rsidR="007A6F0A" w:rsidRPr="007A6F0A">
        <w:rPr>
          <w:b w:val="0"/>
        </w:rPr>
        <w:t>. В протоколе заседания Комиссии указываются: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lastRenderedPageBreak/>
        <w:t>а) дата заседания Комиссии, фамилии, имена, отчества членов Комиссии и других лиц, присутствующих на заседании;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б)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в) предъявляемые к гражданскому служащему претензии, материалы, на которых они основываются;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г) содержание пояснений гражданского служащего и других лиц по существу предъявляемых претензий;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д) фамилии, имена, отчества выступивших на заседании лиц и краткое изложение их выступлений;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е) источник информации, содержащей основания для проведения заседания Комиссии, дата поступления информации в Администрацию;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ж) другие сведения;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з) результаты голосования;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и) решение и обоснование его принятия.</w:t>
      </w:r>
    </w:p>
    <w:p w:rsidR="007A6F0A" w:rsidRPr="007A6F0A" w:rsidRDefault="001923CE" w:rsidP="00060D92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43</w:t>
      </w:r>
      <w:r w:rsidR="007A6F0A" w:rsidRPr="007A6F0A">
        <w:rPr>
          <w:b w:val="0"/>
        </w:rPr>
        <w:t>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7A6F0A" w:rsidRPr="007A6F0A" w:rsidRDefault="001923CE" w:rsidP="00060D92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44</w:t>
      </w:r>
      <w:r w:rsidR="007A6F0A" w:rsidRPr="007A6F0A">
        <w:rPr>
          <w:b w:val="0"/>
        </w:rPr>
        <w:t>. Копии протокола заседания Комиссии в 7-дневный срок со дня заседания направляются Руководителю Администрации, полностью или в виде выписок из него – гражданскому служащему, а также по решению Комиссии – иным заинтересованным лицам.</w:t>
      </w:r>
    </w:p>
    <w:p w:rsidR="007A6F0A" w:rsidRPr="007A6F0A" w:rsidRDefault="001923CE" w:rsidP="00060D92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45</w:t>
      </w:r>
      <w:r w:rsidR="007A6F0A" w:rsidRPr="007A6F0A">
        <w:rPr>
          <w:b w:val="0"/>
        </w:rPr>
        <w:t xml:space="preserve">. Руководитель Администрации по результатам рассмотрения протокола заседания Комиссии вправе учесть в пределах </w:t>
      </w:r>
      <w:proofErr w:type="gramStart"/>
      <w:r w:rsidR="007A6F0A" w:rsidRPr="007A6F0A">
        <w:rPr>
          <w:b w:val="0"/>
        </w:rPr>
        <w:t>своей компетенции</w:t>
      </w:r>
      <w:proofErr w:type="gramEnd"/>
      <w:r w:rsidR="007A6F0A" w:rsidRPr="007A6F0A">
        <w:rPr>
          <w:b w:val="0"/>
        </w:rPr>
        <w:t xml:space="preserve">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Администрации в письменной форме уведомляет Комиссию в месячный срок со дня поступления к нему протокола заседания Комиссии. Решение Руководителя Администрации оглашается на ближайшем заседании Комиссии и принимается к сведению без обсуждения.</w:t>
      </w:r>
    </w:p>
    <w:p w:rsidR="007A6F0A" w:rsidRPr="007A6F0A" w:rsidRDefault="001923CE" w:rsidP="00060D92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46</w:t>
      </w:r>
      <w:r w:rsidR="007A6F0A" w:rsidRPr="007A6F0A">
        <w:rPr>
          <w:b w:val="0"/>
        </w:rPr>
        <w:t>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Руководителю Администрации для решения вопроса о применении к гражданскому служащему мер ответственности, предусмотренных законодательством Российской Федерации.</w:t>
      </w:r>
    </w:p>
    <w:p w:rsidR="007A6F0A" w:rsidRPr="007A6F0A" w:rsidRDefault="001923CE" w:rsidP="00060D92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47</w:t>
      </w:r>
      <w:r w:rsidR="007A6F0A" w:rsidRPr="007A6F0A">
        <w:rPr>
          <w:b w:val="0"/>
        </w:rPr>
        <w:t xml:space="preserve">. В случае установления Комиссией факта совершения гражданским служащим действия (факта бездействия), содержащего признаки </w:t>
      </w:r>
      <w:r w:rsidR="007A6F0A" w:rsidRPr="007A6F0A">
        <w:rPr>
          <w:b w:val="0"/>
        </w:rPr>
        <w:lastRenderedPageBreak/>
        <w:t>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– немедленно.</w:t>
      </w:r>
    </w:p>
    <w:p w:rsidR="007A6F0A" w:rsidRPr="007A6F0A" w:rsidRDefault="001923CE" w:rsidP="00060D92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48</w:t>
      </w:r>
      <w:r w:rsidR="007A6F0A" w:rsidRPr="007A6F0A">
        <w:rPr>
          <w:b w:val="0"/>
        </w:rPr>
        <w:t>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7A6F0A" w:rsidRPr="007A6F0A" w:rsidRDefault="001923CE" w:rsidP="00060D92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49</w:t>
      </w:r>
      <w:r w:rsidR="007A6F0A" w:rsidRPr="007A6F0A">
        <w:rPr>
          <w:b w:val="0"/>
        </w:rPr>
        <w:t xml:space="preserve">. Выписка из решения Комиссии, заверенная подписью секретаря Комиссии и печатью Администрации, вручается гражданину, замещавшему должность гражданской службы в Администрации, в отношении которого рассматривался вопрос, указанный в </w:t>
      </w:r>
      <w:hyperlink r:id="rId45" w:history="1">
        <w:r w:rsidR="007A6F0A" w:rsidRPr="00060D92">
          <w:rPr>
            <w:b w:val="0"/>
          </w:rPr>
          <w:t>абзаце втором подпункта «б» пункта 1</w:t>
        </w:r>
      </w:hyperlink>
      <w:r w:rsidR="007A6F0A" w:rsidRPr="007A6F0A">
        <w:rPr>
          <w:b w:val="0"/>
        </w:rPr>
        <w:t xml:space="preserve">4 настоящего Положения, под </w:t>
      </w:r>
      <w:r w:rsidR="00250456">
        <w:rPr>
          <w:b w:val="0"/>
        </w:rPr>
        <w:t>роспись</w:t>
      </w:r>
      <w:r w:rsidR="007A6F0A" w:rsidRPr="007A6F0A">
        <w:rPr>
          <w:b w:val="0"/>
        </w:rPr>
        <w:t xml:space="preserve">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7A6F0A" w:rsidRDefault="001923CE" w:rsidP="00060D92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50</w:t>
      </w:r>
      <w:r w:rsidR="007A6F0A" w:rsidRPr="007A6F0A">
        <w:rPr>
          <w:b w:val="0"/>
        </w:rPr>
        <w:t>.</w:t>
      </w:r>
      <w:r w:rsidR="00C67A84">
        <w:rPr>
          <w:b w:val="0"/>
        </w:rPr>
        <w:t> </w:t>
      </w:r>
      <w:r w:rsidR="007A6F0A" w:rsidRPr="007A6F0A">
        <w:rPr>
          <w:b w:val="0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должностным лицом, ответственным за работу по профилактике коррупционных и иных правонарушений.</w:t>
      </w:r>
    </w:p>
    <w:p w:rsidR="00060D92" w:rsidRDefault="00060D92" w:rsidP="00060D92">
      <w:pPr>
        <w:pStyle w:val="ConsPlusTitle"/>
        <w:ind w:firstLine="708"/>
        <w:contextualSpacing/>
        <w:jc w:val="both"/>
        <w:rPr>
          <w:b w:val="0"/>
        </w:rPr>
      </w:pPr>
    </w:p>
    <w:p w:rsidR="00060D92" w:rsidRDefault="00060D92" w:rsidP="00060D92">
      <w:pPr>
        <w:pStyle w:val="ConsPlusTitle"/>
        <w:ind w:firstLine="708"/>
        <w:contextualSpacing/>
        <w:jc w:val="both"/>
        <w:rPr>
          <w:b w:val="0"/>
        </w:rPr>
      </w:pPr>
    </w:p>
    <w:p w:rsidR="00060D92" w:rsidRDefault="00060D92" w:rsidP="00060D92">
      <w:pPr>
        <w:pStyle w:val="ConsPlusTitle"/>
        <w:ind w:firstLine="708"/>
        <w:contextualSpacing/>
        <w:jc w:val="both"/>
        <w:rPr>
          <w:b w:val="0"/>
        </w:rPr>
      </w:pPr>
    </w:p>
    <w:p w:rsidR="007A6F0A" w:rsidRPr="007A6F0A" w:rsidRDefault="00AF1E3B" w:rsidP="00973AFD">
      <w:pPr>
        <w:autoSpaceDE w:val="0"/>
        <w:autoSpaceDN w:val="0"/>
        <w:adjustRightInd w:val="0"/>
        <w:spacing w:after="0" w:line="240" w:lineRule="auto"/>
        <w:ind w:left="2831" w:firstLine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973AFD">
        <w:rPr>
          <w:rFonts w:ascii="Times New Roman" w:eastAsia="Calibri" w:hAnsi="Times New Roman" w:cs="Times New Roman"/>
          <w:sz w:val="28"/>
          <w:szCs w:val="28"/>
        </w:rPr>
        <w:t>___________________</w:t>
      </w:r>
    </w:p>
    <w:sectPr w:rsidR="007A6F0A" w:rsidRPr="007A6F0A" w:rsidSect="00E2488C">
      <w:headerReference w:type="default" r:id="rId4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E34" w:rsidRDefault="002D5E34" w:rsidP="007A6F0A">
      <w:pPr>
        <w:spacing w:after="0" w:line="240" w:lineRule="auto"/>
      </w:pPr>
      <w:r>
        <w:separator/>
      </w:r>
    </w:p>
  </w:endnote>
  <w:endnote w:type="continuationSeparator" w:id="0">
    <w:p w:rsidR="002D5E34" w:rsidRDefault="002D5E34" w:rsidP="007A6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E34" w:rsidRDefault="002D5E34" w:rsidP="007A6F0A">
      <w:pPr>
        <w:spacing w:after="0" w:line="240" w:lineRule="auto"/>
      </w:pPr>
      <w:r>
        <w:separator/>
      </w:r>
    </w:p>
  </w:footnote>
  <w:footnote w:type="continuationSeparator" w:id="0">
    <w:p w:rsidR="002D5E34" w:rsidRDefault="002D5E34" w:rsidP="007A6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4778450"/>
      <w:docPartObj>
        <w:docPartGallery w:val="Page Numbers (Top of Page)"/>
        <w:docPartUnique/>
      </w:docPartObj>
    </w:sdtPr>
    <w:sdtEndPr/>
    <w:sdtContent>
      <w:p w:rsidR="00E2488C" w:rsidRDefault="00E2488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318">
          <w:rPr>
            <w:noProof/>
          </w:rPr>
          <w:t>13</w:t>
        </w:r>
        <w:r>
          <w:fldChar w:fldCharType="end"/>
        </w:r>
      </w:p>
    </w:sdtContent>
  </w:sdt>
  <w:p w:rsidR="007A6F0A" w:rsidRPr="007A6F0A" w:rsidRDefault="007A6F0A">
    <w:pPr>
      <w:pStyle w:val="a3"/>
      <w:rPr>
        <w:rFonts w:ascii="Times New Roman" w:hAnsi="Times New Roman" w:cs="Times New Roman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F0A"/>
    <w:rsid w:val="00060D92"/>
    <w:rsid w:val="00083F6D"/>
    <w:rsid w:val="00131EE0"/>
    <w:rsid w:val="001348F2"/>
    <w:rsid w:val="00135F1F"/>
    <w:rsid w:val="0017347C"/>
    <w:rsid w:val="00184D70"/>
    <w:rsid w:val="001923CE"/>
    <w:rsid w:val="001C3A04"/>
    <w:rsid w:val="001D77AB"/>
    <w:rsid w:val="001E3737"/>
    <w:rsid w:val="00223CAC"/>
    <w:rsid w:val="00240D9D"/>
    <w:rsid w:val="00244760"/>
    <w:rsid w:val="00250456"/>
    <w:rsid w:val="00280BCD"/>
    <w:rsid w:val="00293643"/>
    <w:rsid w:val="002C02B1"/>
    <w:rsid w:val="002C039C"/>
    <w:rsid w:val="002D5B44"/>
    <w:rsid w:val="002D5E34"/>
    <w:rsid w:val="002E5E31"/>
    <w:rsid w:val="00382489"/>
    <w:rsid w:val="003847EA"/>
    <w:rsid w:val="003A121D"/>
    <w:rsid w:val="00434C4C"/>
    <w:rsid w:val="004D7981"/>
    <w:rsid w:val="004F0F69"/>
    <w:rsid w:val="00546B88"/>
    <w:rsid w:val="005E3C2A"/>
    <w:rsid w:val="006135E2"/>
    <w:rsid w:val="0063311D"/>
    <w:rsid w:val="00684C3F"/>
    <w:rsid w:val="006B677C"/>
    <w:rsid w:val="006E2B38"/>
    <w:rsid w:val="006E593F"/>
    <w:rsid w:val="00743D94"/>
    <w:rsid w:val="0078462D"/>
    <w:rsid w:val="007A27D8"/>
    <w:rsid w:val="007A6F0A"/>
    <w:rsid w:val="007B05CA"/>
    <w:rsid w:val="007E7BDA"/>
    <w:rsid w:val="00951A2D"/>
    <w:rsid w:val="00955224"/>
    <w:rsid w:val="00973AFD"/>
    <w:rsid w:val="009E6BA0"/>
    <w:rsid w:val="009F41F7"/>
    <w:rsid w:val="00A25631"/>
    <w:rsid w:val="00A53D57"/>
    <w:rsid w:val="00AA11FD"/>
    <w:rsid w:val="00AF1E3B"/>
    <w:rsid w:val="00AF7E1B"/>
    <w:rsid w:val="00B276D3"/>
    <w:rsid w:val="00B33567"/>
    <w:rsid w:val="00B34E81"/>
    <w:rsid w:val="00C138CE"/>
    <w:rsid w:val="00C14BFC"/>
    <w:rsid w:val="00C64780"/>
    <w:rsid w:val="00C67A84"/>
    <w:rsid w:val="00C7164F"/>
    <w:rsid w:val="00C72E64"/>
    <w:rsid w:val="00C83BCA"/>
    <w:rsid w:val="00CC4C70"/>
    <w:rsid w:val="00CE54C6"/>
    <w:rsid w:val="00CF2284"/>
    <w:rsid w:val="00D07A7D"/>
    <w:rsid w:val="00D2767B"/>
    <w:rsid w:val="00D417A2"/>
    <w:rsid w:val="00D6561F"/>
    <w:rsid w:val="00D914DE"/>
    <w:rsid w:val="00DA7485"/>
    <w:rsid w:val="00DB2418"/>
    <w:rsid w:val="00DE5CB9"/>
    <w:rsid w:val="00E04945"/>
    <w:rsid w:val="00E06AA5"/>
    <w:rsid w:val="00E10318"/>
    <w:rsid w:val="00E2488C"/>
    <w:rsid w:val="00E26133"/>
    <w:rsid w:val="00E65F69"/>
    <w:rsid w:val="00E75E8F"/>
    <w:rsid w:val="00E92004"/>
    <w:rsid w:val="00EA319B"/>
    <w:rsid w:val="00EA7263"/>
    <w:rsid w:val="00F24C7A"/>
    <w:rsid w:val="00F33358"/>
    <w:rsid w:val="00F62C88"/>
    <w:rsid w:val="00F81510"/>
    <w:rsid w:val="00FB7FEC"/>
    <w:rsid w:val="00FC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E33C1-D02C-4B66-95CA-6ADD18C13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6F0A"/>
  </w:style>
  <w:style w:type="paragraph" w:styleId="a5">
    <w:name w:val="footer"/>
    <w:basedOn w:val="a"/>
    <w:link w:val="a6"/>
    <w:uiPriority w:val="99"/>
    <w:unhideWhenUsed/>
    <w:rsid w:val="007A6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6F0A"/>
  </w:style>
  <w:style w:type="paragraph" w:customStyle="1" w:styleId="ConsPlusTitle">
    <w:name w:val="ConsPlusTitle"/>
    <w:rsid w:val="00060D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31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1EE0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684C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133102606D6B83AD46C40E98BD2D41C877E6142AFB57535C76CB27069636EB3EDE2DA8CEB45715626F970B50nCZ9I" TargetMode="External"/><Relationship Id="rId13" Type="http://schemas.openxmlformats.org/officeDocument/2006/relationships/hyperlink" Target="consultantplus://offline/ref=27D53C3E6D9842171E1EBA081A368303B07EB64C9ED5AB99DD98F2436FDC32DC486EB4BBC590A6F16E8A1489AFaF4FM" TargetMode="External"/><Relationship Id="rId18" Type="http://schemas.openxmlformats.org/officeDocument/2006/relationships/hyperlink" Target="consultantplus://offline/ref=4D403CBBC1A6B93748198D4C6AA863BA03ED1FBFECAE605BEAAAD0921697102E8FD9CD52766557011EA30FAF83BE602CA8F78884DF5A055E92142ByAdFJ" TargetMode="External"/><Relationship Id="rId26" Type="http://schemas.openxmlformats.org/officeDocument/2006/relationships/hyperlink" Target="consultantplus://offline/ref=4D403CBBC1A6B93748198D4C6AA863BA03ED1FBFECAE605BEAAAD0921697102E8FD9CD527665550A4AF243FA85E83476FCFB9483C159y0d6J" TargetMode="External"/><Relationship Id="rId39" Type="http://schemas.openxmlformats.org/officeDocument/2006/relationships/hyperlink" Target="consultantplus://offline/ref=53133102606D6B83AD46DA038ED17048CF79BE102AF35D060029907A519F3CBC6B912CE688BB481463719702599FAD1FC57754569A642B96013AE1n5Z7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D403CBBC1A6B93748198D4C6AA863BA03ED1FBFECAE605BEAAAD0921697102E8FD9CD527665550A4AF243FA85E83476FCFB9483C159y0d6J" TargetMode="External"/><Relationship Id="rId34" Type="http://schemas.openxmlformats.org/officeDocument/2006/relationships/hyperlink" Target="consultantplus://offline/ref=64A7BA6C636538626872C535F9C564E63D1388565148C07CEFDF5C34A8979EEACFB7553FE9B76A8E371FBE76C23E04865197EB1281E5EA01D56A5F60F7M" TargetMode="External"/><Relationship Id="rId42" Type="http://schemas.openxmlformats.org/officeDocument/2006/relationships/hyperlink" Target="consultantplus://offline/ref=35C838FB66A06E69A69F709A7C1F7712F441C6016B51865D334561F8766A1126071E2AB86EAAE1851949717507q8qDM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53133102606D6B83AD46DA038ED17048CF79BE102AF35F050829907A519F3CBC6B912CF488E34416616F940A4CC9FC59n9Z2I" TargetMode="External"/><Relationship Id="rId12" Type="http://schemas.openxmlformats.org/officeDocument/2006/relationships/hyperlink" Target="consultantplus://offline/ref=53133102606D6B83AD46DA038ED17048CF79BE102AF15A000229907A519F3CBC6B912CE688BB481463719408599FAD1FC57754569A642B96013AE1n5Z7I" TargetMode="External"/><Relationship Id="rId17" Type="http://schemas.openxmlformats.org/officeDocument/2006/relationships/hyperlink" Target="consultantplus://offline/ref=4D403CBBC1A6B937481993417CC43EB301E449B1E0A56D04B3F58BCF419E1A79C89694133A6302505AF60AAD8DF43069E3F88A83yCd3J" TargetMode="External"/><Relationship Id="rId25" Type="http://schemas.openxmlformats.org/officeDocument/2006/relationships/hyperlink" Target="consultantplus://offline/ref=4D403CBBC1A6B93748198D4C6AA863BA03ED1FBFECAE605BEAAAD0921697102E8FD9CD52766557011EA30FAF83BE602CA8F78884DF5A055E92142ByAdFJ" TargetMode="External"/><Relationship Id="rId33" Type="http://schemas.openxmlformats.org/officeDocument/2006/relationships/hyperlink" Target="consultantplus://offline/ref=D4549D3232B1FCDDF4BEEF27FCFCEB066FF05F641A81BE0103E14E7864B44FEB784F2774504CC742D32468A7EED5E5EF65E9666BCACF29F4DD230Ce5X5N" TargetMode="External"/><Relationship Id="rId38" Type="http://schemas.openxmlformats.org/officeDocument/2006/relationships/hyperlink" Target="consultantplus://offline/ref=53133102606D6B83AD46DA038ED17048CF79BE102AF35D060029907A519F3CBC6B912CE688BB481463719702599FAD1FC57754569A642B96013AE1n5Z7I" TargetMode="External"/><Relationship Id="rId46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EB24FEBE691ED3914AE3BF886B63736941D0609F513C9737120B16B91ECD0567C0F730F2C8EB2BEA5BE4736B197AED4A2FBB2D1E3DEC5VCM" TargetMode="External"/><Relationship Id="rId20" Type="http://schemas.openxmlformats.org/officeDocument/2006/relationships/hyperlink" Target="consultantplus://offline/ref=4D403CBBC1A6B937481993417CC43EB301E449B1E0A56D04B3F58BCF419E1A79C89694133A6302505AF60AAD8DF43069E3F88A83yCd3J" TargetMode="External"/><Relationship Id="rId29" Type="http://schemas.openxmlformats.org/officeDocument/2006/relationships/hyperlink" Target="consultantplus://offline/ref=4D403CBBC1A6B93748198D4C6AA863BA03ED1FBFECAE605BEAAAD0921697102E8FD9CD527665550A4AF243FA85E83476FCFB9483C159y0d6J" TargetMode="External"/><Relationship Id="rId41" Type="http://schemas.openxmlformats.org/officeDocument/2006/relationships/hyperlink" Target="consultantplus://offline/ref=35C838FB66A06E69A69F709A7C1F7712F441C6016B51865D334561F8766A1126071E2AB86EAAE1851949717507q8qD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3133102606D6B83AD46C40E98BD2D41C874E6182CF757535C76CB27069636EB3EDE2DA8CEB45715626F970B50nCZ9I" TargetMode="External"/><Relationship Id="rId11" Type="http://schemas.openxmlformats.org/officeDocument/2006/relationships/hyperlink" Target="consultantplus://offline/ref=53133102606D6B83AD46DA038ED17048CF79BE1029F25F000629907A519F3CBC6B912CE688BB481463719403599FAD1FC57754569A642B96013AE1n5Z7I" TargetMode="External"/><Relationship Id="rId24" Type="http://schemas.openxmlformats.org/officeDocument/2006/relationships/hyperlink" Target="consultantplus://offline/ref=4D403CBBC1A6B93748198D4C6AA863BA03ED1FBFECAE605BEAAAD0921697102E8FD9CD52766557011EA202AA83BE602CA8F78884DF5A055E92142ByAdFJ" TargetMode="External"/><Relationship Id="rId32" Type="http://schemas.openxmlformats.org/officeDocument/2006/relationships/hyperlink" Target="consultantplus://offline/ref=D4549D3232B1FCDDF4BEEF27FCFCEB066FF05F641A81BE0103E14E7864B44FEB784F2774504CCE49877428F6E883B6B531E57A6BD4CCe2XAN" TargetMode="External"/><Relationship Id="rId37" Type="http://schemas.openxmlformats.org/officeDocument/2006/relationships/hyperlink" Target="consultantplus://offline/ref=7453E47DFE2D8D8B40008A5E832C190D57ED44ADAA691F93474CBCB721FF2AF955DDA20965CE4B1392262F4E1E6C248730AFDDE0F2DB2EF982620FvBhCN" TargetMode="External"/><Relationship Id="rId40" Type="http://schemas.openxmlformats.org/officeDocument/2006/relationships/hyperlink" Target="consultantplus://offline/ref=35C838FB66A06E69A69F6E976A732A1BF1429D0C6C508B026A1A3AA521631B7152512BF628A4FE84185676710EDB3187037D8CBE55E7AF4746084Eq7qEM" TargetMode="External"/><Relationship Id="rId45" Type="http://schemas.openxmlformats.org/officeDocument/2006/relationships/hyperlink" Target="consultantplus://offline/ref=25D39936B28451D3678C77E8223ED9BCC01BECF4F21F13B674126686D385D6E1D2E07757FE06EAA0CD2CE08BCA878457E94BDB0E554F2BE8F7C831g4P6I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CEB24FEBE691ED3914AE3BF886B63736941C0E0CFF1AC9737120B16B91ECD0567C0F730D2884E5E4B5BA0E61BE8BADCBBDF8ACD1CEV1M" TargetMode="External"/><Relationship Id="rId23" Type="http://schemas.openxmlformats.org/officeDocument/2006/relationships/hyperlink" Target="consultantplus://offline/ref=4D403CBBC1A6B93748198D4C6AA863BA03ED1FBFECAE605BEAAAD0921697102E8FD9CD527665550A4AF243FA85E83476FCFB9483C159y0d6J" TargetMode="External"/><Relationship Id="rId28" Type="http://schemas.openxmlformats.org/officeDocument/2006/relationships/hyperlink" Target="consultantplus://offline/ref=4D403CBBC1A6B93748198D4C6AA863BA03ED1FBFECAE605BEAAAD0921697102E8FD9CD52766557011EA30FAF83BE602CA8F78884DF5A055E92142ByAdFJ" TargetMode="External"/><Relationship Id="rId36" Type="http://schemas.openxmlformats.org/officeDocument/2006/relationships/hyperlink" Target="consultantplus://offline/ref=64A7BA6C636538626872C535F9C564E63D1388565148C07CEFDF5C34A8979EEACFB7553FE9B76A8E371EB57FC23E04865197EB1281E5EA01D56A5F60F7M" TargetMode="External"/><Relationship Id="rId10" Type="http://schemas.openxmlformats.org/officeDocument/2006/relationships/hyperlink" Target="consultantplus://offline/ref=53133102606D6B83AD46DA038ED17048CF79BE102AF35D060029907A519F3CBC6B912CE688BB481463719702599FAD1FC57754569A642B96013AE1n5Z7I" TargetMode="External"/><Relationship Id="rId19" Type="http://schemas.openxmlformats.org/officeDocument/2006/relationships/hyperlink" Target="consultantplus://offline/ref=4D403CBBC1A6B93748198D4C6AA863BA03ED1FBFECAE605BEAAAD0921697102E8FD9CD52766557011EA204A783BE602CA8F78884DF5A055E92142ByAdFJ" TargetMode="External"/><Relationship Id="rId31" Type="http://schemas.openxmlformats.org/officeDocument/2006/relationships/hyperlink" Target="consultantplus://offline/ref=4D403CBBC1A6B93748198D4C6AA863BA03ED1FBFECAE605BEAAAD0921697102E8FD9CD52766557011EA203A883BE602CA8F78884DF5A055E92142ByAdFJ" TargetMode="External"/><Relationship Id="rId44" Type="http://schemas.openxmlformats.org/officeDocument/2006/relationships/hyperlink" Target="consultantplus://offline/ref=A38A5DCC3D14E806ED26A827ED99839B15202ECDD4A725C35A7AB3B3E192CE7CA5AA484955FEE07A6F9A5AEDEF5DBB8EB94382DEJ82E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3133102606D6B83AD46DA038ED17048CF79BE102AF35D060029907A519F3CBC6B912CE688BB48146370970D599FAD1FC57754569A642B96013AE1n5Z7I" TargetMode="External"/><Relationship Id="rId14" Type="http://schemas.openxmlformats.org/officeDocument/2006/relationships/hyperlink" Target="consultantplus://offline/ref=53133102606D6B83AD46C40E98BD2D41C871E8182DF257535C76CB27069636EB2CDE75A4CCB649166B7AC15A169EF159926457559A672A8An0Z1I" TargetMode="External"/><Relationship Id="rId22" Type="http://schemas.openxmlformats.org/officeDocument/2006/relationships/hyperlink" Target="consultantplus://offline/ref=4D403CBBC1A6B93748198D4C6AA863BA03ED1FBFECAE605BEAAAD0921697102E8FD9CD52766557011EA30FAF83BE602CA8F78884DF5A055E92142ByAdFJ" TargetMode="External"/><Relationship Id="rId27" Type="http://schemas.openxmlformats.org/officeDocument/2006/relationships/hyperlink" Target="consultantplus://offline/ref=4D403CBBC1A6B93748198D4C6AA863BA03ED1FBFECAE605BEAAAD0921697102E8FD9CD52766557011EA202AA83BE602CA8F78884DF5A055E92142ByAdFJ" TargetMode="External"/><Relationship Id="rId30" Type="http://schemas.openxmlformats.org/officeDocument/2006/relationships/hyperlink" Target="consultantplus://offline/ref=4D403CBBC1A6B93748198D4C6AA863BA03ED1FBFECAE605BEAAAD0921697102E8FD9CD52766557011EA202AA83BE602CA8F78884DF5A055E92142ByAdFJ" TargetMode="External"/><Relationship Id="rId35" Type="http://schemas.openxmlformats.org/officeDocument/2006/relationships/hyperlink" Target="consultantplus://offline/ref=64A7BA6C636538626872C535F9C564E63D1388565148C07CEFDF5C34A8979EEACFB7553FE9B76A8E371EB373C23E04865197EB1281E5EA01D56A5F60F7M" TargetMode="External"/><Relationship Id="rId43" Type="http://schemas.openxmlformats.org/officeDocument/2006/relationships/hyperlink" Target="consultantplus://offline/ref=98DE6687AF520C6243A4310E34F76BA7A638CFC25AFBE00A23FC6BC507660C7E3FDD804777FEAA1E8C8DB50B39700FA585E3FC1316D0PBw7M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13</Pages>
  <Words>5955</Words>
  <Characters>33949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130</cp:revision>
  <cp:lastPrinted>2023-02-08T09:27:00Z</cp:lastPrinted>
  <dcterms:created xsi:type="dcterms:W3CDTF">2022-11-25T12:36:00Z</dcterms:created>
  <dcterms:modified xsi:type="dcterms:W3CDTF">2023-03-03T07:25:00Z</dcterms:modified>
</cp:coreProperties>
</file>