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BB" w:rsidRPr="007F2FBB" w:rsidRDefault="007F2FBB" w:rsidP="007F2FBB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pacing w:val="6"/>
          <w:sz w:val="6"/>
          <w:szCs w:val="24"/>
          <w:lang w:eastAsia="ru-RU"/>
        </w:rPr>
      </w:pPr>
      <w:r w:rsidRPr="007F2FBB"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58240">
            <v:imagedata r:id="rId6" o:title=""/>
            <w10:wrap type="square" side="left"/>
          </v:shape>
          <o:OLEObject Type="Embed" ProgID="PBrush" ShapeID="_x0000_s1026" DrawAspect="Content" ObjectID="_1745996400" r:id="rId7"/>
        </w:object>
      </w:r>
      <w:r w:rsidRPr="007F2FBB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7F2FBB" w:rsidRPr="007F2FBB" w:rsidRDefault="007F2FBB" w:rsidP="007F2FB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2F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</w:t>
      </w:r>
    </w:p>
    <w:p w:rsidR="007F2FBB" w:rsidRPr="007F2FBB" w:rsidRDefault="007F2FBB" w:rsidP="007F2FB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7F2F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7F2F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7F2FBB" w:rsidRPr="007F2FBB" w:rsidRDefault="007F2FBB" w:rsidP="007F2FB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7F2F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7F2FBB" w:rsidRPr="007F2FBB" w:rsidRDefault="007F2FBB" w:rsidP="007F2FBB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10"/>
          <w:szCs w:val="10"/>
          <w:lang w:eastAsia="ru-RU"/>
        </w:rPr>
      </w:pPr>
    </w:p>
    <w:p w:rsidR="007F2FBB" w:rsidRPr="007F2FBB" w:rsidRDefault="007F2FBB" w:rsidP="007F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C4CCCB" wp14:editId="43F14749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925DD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7F2F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48968F" wp14:editId="6DC4BA06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A5982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7F2FBB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 Р И К А З</w:t>
      </w: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2"/>
          <w:lang w:eastAsia="ru-RU"/>
        </w:rPr>
      </w:pP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7F2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proofErr w:type="gramEnd"/>
      <w:r w:rsidRPr="007F2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F2F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2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мая      </w:t>
      </w:r>
      <w:r w:rsidRPr="007F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  № </w:t>
      </w:r>
      <w:r w:rsidRPr="007F2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428</w:t>
      </w: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FBB" w:rsidRPr="007F2FBB" w:rsidRDefault="007F2FBB" w:rsidP="007F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FBB" w:rsidRPr="007F2FBB" w:rsidRDefault="007F2FBB" w:rsidP="007F2F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  <w:r w:rsidRPr="007F2FBB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Об утверждении состава Комиссии по соблюдению требований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                    </w:t>
      </w:r>
      <w:r w:rsidRPr="007F2FBB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к служебному поведению государственных гражданских служащих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          </w:t>
      </w:r>
      <w:r w:rsidRPr="007F2FBB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Республики Дагестан в Администрации Главы и Правительства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           </w:t>
      </w:r>
      <w:r w:rsidRPr="007F2FBB"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  <w:t xml:space="preserve">Республики Дагестан и урегулированию конфликта интересов </w:t>
      </w:r>
    </w:p>
    <w:p w:rsidR="007F2FBB" w:rsidRPr="007F2FBB" w:rsidRDefault="007F2FBB" w:rsidP="007F2F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0"/>
          <w:lang w:eastAsia="ru-RU"/>
        </w:rPr>
      </w:pP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</w:rPr>
      </w:pPr>
      <w:r w:rsidRPr="007F2F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Положением о Комиссии по соблюдению требований к служебному поведению государственных гражданских служащих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</w:t>
      </w:r>
      <w:r w:rsidRPr="007F2F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Республики Дагестан в Администрации Главы и Правительства Республики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</w:t>
      </w:r>
      <w:r w:rsidRPr="007F2FB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Дагестан и урегулированию конфликта интересов, утвержденным приказом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</w:t>
      </w:r>
      <w:r w:rsidRPr="007F2FBB">
        <w:rPr>
          <w:rFonts w:ascii="Times New Roman" w:eastAsia="Calibri" w:hAnsi="Times New Roman" w:cs="Times New Roman"/>
          <w:spacing w:val="-2"/>
          <w:sz w:val="28"/>
          <w:szCs w:val="28"/>
        </w:rPr>
        <w:t>Администрации Главы и Правительства Республики Дагестан от 25 апреля 2023 г. № 350,</w:t>
      </w:r>
      <w:r w:rsidRPr="007F2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FBB">
        <w:rPr>
          <w:rFonts w:ascii="Times New Roman" w:eastAsia="Calibri" w:hAnsi="Times New Roman" w:cs="Times New Roman"/>
          <w:b/>
          <w:sz w:val="28"/>
        </w:rPr>
        <w:t xml:space="preserve">п р и </w:t>
      </w:r>
      <w:proofErr w:type="gramStart"/>
      <w:r w:rsidRPr="007F2FBB">
        <w:rPr>
          <w:rFonts w:ascii="Times New Roman" w:eastAsia="Calibri" w:hAnsi="Times New Roman" w:cs="Times New Roman"/>
          <w:b/>
          <w:sz w:val="28"/>
        </w:rPr>
        <w:t>к</w:t>
      </w:r>
      <w:proofErr w:type="gramEnd"/>
      <w:r w:rsidRPr="007F2FBB">
        <w:rPr>
          <w:rFonts w:ascii="Times New Roman" w:eastAsia="Calibri" w:hAnsi="Times New Roman" w:cs="Times New Roman"/>
          <w:b/>
          <w:sz w:val="28"/>
        </w:rPr>
        <w:t xml:space="preserve"> а з ы в а ю:</w:t>
      </w: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F2FBB">
        <w:rPr>
          <w:rFonts w:ascii="Times New Roman" w:eastAsia="Calibri" w:hAnsi="Times New Roman" w:cs="Times New Roman"/>
          <w:spacing w:val="-2"/>
          <w:sz w:val="28"/>
          <w:szCs w:val="28"/>
        </w:rPr>
        <w:t>Утвердить прилагаемый состав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интересов.</w:t>
      </w: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2FBB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Администрации </w:t>
      </w: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2FBB">
        <w:rPr>
          <w:rFonts w:ascii="Times New Roman" w:eastAsia="Calibri" w:hAnsi="Times New Roman" w:cs="Times New Roman"/>
          <w:b/>
          <w:sz w:val="28"/>
          <w:szCs w:val="28"/>
        </w:rPr>
        <w:t xml:space="preserve">      Главы и Правительства</w:t>
      </w:r>
    </w:p>
    <w:p w:rsidR="007F2FBB" w:rsidRPr="007F2FBB" w:rsidRDefault="007F2FBB" w:rsidP="007F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2FBB">
        <w:rPr>
          <w:rFonts w:ascii="Times New Roman" w:eastAsia="Calibri" w:hAnsi="Times New Roman" w:cs="Times New Roman"/>
          <w:b/>
          <w:sz w:val="28"/>
          <w:szCs w:val="28"/>
        </w:rPr>
        <w:t xml:space="preserve">         Респуб</w:t>
      </w:r>
      <w:r>
        <w:rPr>
          <w:rFonts w:ascii="Times New Roman" w:eastAsia="Calibri" w:hAnsi="Times New Roman" w:cs="Times New Roman"/>
          <w:b/>
          <w:sz w:val="28"/>
          <w:szCs w:val="28"/>
        </w:rPr>
        <w:t>лики Дагестан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</w:t>
      </w:r>
      <w:r w:rsidRPr="007F2FBB">
        <w:rPr>
          <w:rFonts w:ascii="Times New Roman" w:eastAsia="Calibri" w:hAnsi="Times New Roman" w:cs="Times New Roman"/>
          <w:b/>
          <w:sz w:val="28"/>
          <w:szCs w:val="28"/>
        </w:rPr>
        <w:t xml:space="preserve">    А. Гасанов</w:t>
      </w:r>
    </w:p>
    <w:p w:rsidR="007F2FBB" w:rsidRPr="007F2FBB" w:rsidRDefault="007F2FBB" w:rsidP="007F2F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FBB" w:rsidRDefault="007F2FBB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985" w:rsidRDefault="00020C41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165985" w:rsidRDefault="004A6A15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0CB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165985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165985" w:rsidRDefault="00691E69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85">
        <w:rPr>
          <w:rFonts w:ascii="Times New Roman" w:eastAsia="Calibri" w:hAnsi="Times New Roman" w:cs="Times New Roman"/>
          <w:sz w:val="28"/>
          <w:szCs w:val="28"/>
        </w:rPr>
        <w:t>Главы и Правительства</w:t>
      </w:r>
    </w:p>
    <w:p w:rsidR="00165985" w:rsidRDefault="00691E69" w:rsidP="008C30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85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:rsidR="00E03FE8" w:rsidRPr="00343454" w:rsidRDefault="00343454" w:rsidP="004D392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proofErr w:type="gramStart"/>
      <w:r w:rsidRPr="00343454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="004D3920">
        <w:rPr>
          <w:rFonts w:ascii="Times New Roman" w:eastAsia="Calibri" w:hAnsi="Times New Roman" w:cs="Times New Roman"/>
          <w:sz w:val="28"/>
          <w:szCs w:val="28"/>
        </w:rPr>
        <w:t>»</w:t>
      </w:r>
      <w:r w:rsidRPr="003434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мая</w:t>
      </w:r>
      <w:proofErr w:type="gramEnd"/>
      <w:r w:rsidRPr="003434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D3920">
        <w:rPr>
          <w:rFonts w:ascii="Times New Roman" w:eastAsia="Calibri" w:hAnsi="Times New Roman" w:cs="Times New Roman"/>
          <w:sz w:val="28"/>
          <w:szCs w:val="28"/>
        </w:rPr>
        <w:t xml:space="preserve"> 2023 г. № </w:t>
      </w:r>
      <w:r w:rsidRPr="00343454">
        <w:rPr>
          <w:rFonts w:ascii="Times New Roman" w:eastAsia="Calibri" w:hAnsi="Times New Roman" w:cs="Times New Roman"/>
          <w:sz w:val="28"/>
          <w:szCs w:val="28"/>
          <w:u w:val="single"/>
        </w:rPr>
        <w:t>428</w:t>
      </w:r>
    </w:p>
    <w:p w:rsidR="00D73AA2" w:rsidRDefault="00D73AA2" w:rsidP="00D73AA2">
      <w:pPr>
        <w:autoSpaceDE w:val="0"/>
        <w:autoSpaceDN w:val="0"/>
        <w:adjustRightInd w:val="0"/>
        <w:spacing w:after="0" w:line="12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5315C" w:rsidRDefault="00F5315C" w:rsidP="00D73AA2">
      <w:pPr>
        <w:autoSpaceDE w:val="0"/>
        <w:autoSpaceDN w:val="0"/>
        <w:adjustRightInd w:val="0"/>
        <w:spacing w:after="0" w:line="12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5315C" w:rsidRPr="00343454" w:rsidRDefault="00F5315C" w:rsidP="00D73AA2">
      <w:pPr>
        <w:autoSpaceDE w:val="0"/>
        <w:autoSpaceDN w:val="0"/>
        <w:adjustRightInd w:val="0"/>
        <w:spacing w:after="0" w:line="12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3AA2" w:rsidRDefault="00D73AA2" w:rsidP="00D73AA2">
      <w:pPr>
        <w:autoSpaceDE w:val="0"/>
        <w:autoSpaceDN w:val="0"/>
        <w:adjustRightInd w:val="0"/>
        <w:spacing w:after="0" w:line="4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3C3B" w:rsidRDefault="006D3C3B" w:rsidP="00E03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О С Т А В</w:t>
      </w:r>
    </w:p>
    <w:p w:rsidR="00E03FE8" w:rsidRDefault="00E03FE8" w:rsidP="00B76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</w:t>
      </w:r>
      <w:r w:rsidR="00E46C8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</w:t>
      </w:r>
      <w:r w:rsidR="00E46C87">
        <w:rPr>
          <w:rFonts w:ascii="Times New Roman" w:hAnsi="Times New Roman" w:cs="Times New Roman"/>
          <w:b/>
          <w:bCs/>
          <w:sz w:val="28"/>
          <w:szCs w:val="28"/>
        </w:rPr>
        <w:t xml:space="preserve"> служащих Республики Дагестан                 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Главы и Правительства Республики Дагестан </w:t>
      </w:r>
      <w:r w:rsidR="00E46C8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урегулированию конфликта интересов </w:t>
      </w:r>
    </w:p>
    <w:p w:rsidR="00B761B4" w:rsidRPr="00F23AEB" w:rsidRDefault="00B761B4" w:rsidP="00B76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422"/>
        <w:gridCol w:w="5072"/>
      </w:tblGrid>
      <w:tr w:rsidR="00E03FE8" w:rsidTr="00B761B4">
        <w:trPr>
          <w:trHeight w:val="1418"/>
        </w:trPr>
        <w:tc>
          <w:tcPr>
            <w:tcW w:w="3632" w:type="dxa"/>
          </w:tcPr>
          <w:p w:rsidR="00E03FE8" w:rsidRPr="00BE1F36" w:rsidRDefault="00E03FE8" w:rsidP="00A33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</w:p>
          <w:p w:rsidR="00E03FE8" w:rsidRDefault="00A668A2" w:rsidP="00A33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" w:type="dxa"/>
          </w:tcPr>
          <w:p w:rsidR="00E03FE8" w:rsidRDefault="00E03FE8" w:rsidP="00A33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E03FE8" w:rsidRPr="00A668A2" w:rsidRDefault="00A668A2" w:rsidP="00A3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3FE8" w:rsidRPr="00A668A2">
              <w:rPr>
                <w:rFonts w:ascii="Times New Roman" w:hAnsi="Times New Roman" w:cs="Times New Roman"/>
                <w:sz w:val="28"/>
                <w:szCs w:val="28"/>
              </w:rPr>
              <w:t>ервый</w:t>
            </w:r>
            <w:r w:rsidRPr="00A668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3FE8" w:rsidRPr="00A668A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2B54E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03FE8" w:rsidRPr="00A668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Главы и Правительства Республики Дагестан (председатель </w:t>
            </w:r>
            <w:r w:rsidR="002B54E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03FE8" w:rsidRPr="00A668A2">
              <w:rPr>
                <w:rFonts w:ascii="Times New Roman" w:hAnsi="Times New Roman" w:cs="Times New Roman"/>
                <w:sz w:val="28"/>
                <w:szCs w:val="28"/>
              </w:rPr>
              <w:t>Комиссии)</w:t>
            </w:r>
          </w:p>
          <w:p w:rsidR="00AC457B" w:rsidRDefault="00AC457B" w:rsidP="00A33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B4" w:rsidTr="000C6FE9">
        <w:trPr>
          <w:trHeight w:val="1293"/>
        </w:trPr>
        <w:tc>
          <w:tcPr>
            <w:tcW w:w="363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</w:t>
            </w:r>
          </w:p>
          <w:p w:rsidR="00B761B4" w:rsidRPr="00BE1F36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Сергеевич</w:t>
            </w:r>
          </w:p>
        </w:tc>
        <w:tc>
          <w:tcPr>
            <w:tcW w:w="42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936ACE" w:rsidRDefault="00B761B4" w:rsidP="00936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E47"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титель Руководителя Ад</w:t>
            </w:r>
            <w:r w:rsidRPr="00124E47">
              <w:rPr>
                <w:rFonts w:ascii="Times New Roman" w:hAnsi="Times New Roman" w:cs="Times New Roman"/>
                <w:sz w:val="28"/>
                <w:szCs w:val="28"/>
              </w:rPr>
              <w:t>министрации Главы и Правительства Республики Дагестан</w:t>
            </w:r>
            <w:r w:rsidR="00936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ACE"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председателя </w:t>
            </w:r>
            <w:r w:rsidR="00936A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6ACE" w:rsidRPr="00BE1F36">
              <w:rPr>
                <w:rFonts w:ascii="Times New Roman" w:hAnsi="Times New Roman" w:cs="Times New Roman"/>
                <w:sz w:val="28"/>
                <w:szCs w:val="28"/>
              </w:rPr>
              <w:t>Комиссии)</w:t>
            </w:r>
          </w:p>
          <w:p w:rsidR="00B761B4" w:rsidRPr="00A668A2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B4" w:rsidTr="000C6FE9">
        <w:tc>
          <w:tcPr>
            <w:tcW w:w="363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</w:p>
          <w:p w:rsidR="00B761B4" w:rsidRPr="00BE1F36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Аида Магомедовна</w:t>
            </w:r>
          </w:p>
        </w:tc>
        <w:tc>
          <w:tcPr>
            <w:tcW w:w="42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761B4" w:rsidRPr="00113E9D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кадров Управления Главы Республики Дагестан по вопросам государственной службы, кадров и государственным наградам</w:t>
            </w:r>
            <w:r w:rsidRPr="00113E9D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  <w:p w:rsidR="00B761B4" w:rsidRPr="00BE1F36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B4" w:rsidTr="000C6FE9">
        <w:tc>
          <w:tcPr>
            <w:tcW w:w="363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Алиханов </w:t>
            </w:r>
          </w:p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Джалалутдинович</w:t>
            </w:r>
            <w:proofErr w:type="spellEnd"/>
          </w:p>
        </w:tc>
        <w:tc>
          <w:tcPr>
            <w:tcW w:w="42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761B4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Главы Республики Дагестан по внутренней политике и местному самоуправлению </w:t>
            </w:r>
          </w:p>
          <w:p w:rsidR="00B761B4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B4" w:rsidTr="000C6FE9">
        <w:tc>
          <w:tcPr>
            <w:tcW w:w="3632" w:type="dxa"/>
          </w:tcPr>
          <w:p w:rsidR="00B761B4" w:rsidRPr="00BE1F36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</w:p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Гаджигусейн</w:t>
            </w:r>
            <w:proofErr w:type="spellEnd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422" w:type="dxa"/>
          </w:tcPr>
          <w:p w:rsidR="00B761B4" w:rsidRDefault="00B761B4" w:rsidP="00B76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761B4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Контрольного управления Главы Республики Дагестан</w:t>
            </w:r>
          </w:p>
          <w:p w:rsidR="00B761B4" w:rsidRDefault="00B761B4" w:rsidP="00B7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Гаджимурзаев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BD0BC2" w:rsidRPr="00E26821" w:rsidRDefault="00BD0BC2" w:rsidP="00BD0BC2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Осман Магомедович </w:t>
            </w: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Главы Республики Дагестан по вопросам противодействия коррупции </w:t>
            </w:r>
          </w:p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 Магомедович</w:t>
            </w:r>
          </w:p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отдела          воспроизводства населения и трудовых ресурсов Института социально-эконо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мических исследований – обособленного подразделения федерального государственного бюджетного учреждения науки Дагестанского федерального исследовательского центра Российской академии наук (по согласованию)</w:t>
            </w:r>
          </w:p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Джамалдинов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Администрации Главы и Правительства Республики         Дагестан по вопросам гражданской обороны и взаимодействия с правоохранительными органами </w:t>
            </w:r>
          </w:p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F2058">
        <w:trPr>
          <w:trHeight w:val="2306"/>
        </w:trPr>
        <w:tc>
          <w:tcPr>
            <w:tcW w:w="3632" w:type="dxa"/>
          </w:tcPr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Ибрагим </w:t>
            </w: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Ашрапудинович</w:t>
            </w:r>
            <w:proofErr w:type="spellEnd"/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работе федерального государственного бюджетного образовательного учреждения высшего образования «Дагестанский государственный педагогический университет» (по согласованию)</w:t>
            </w:r>
          </w:p>
        </w:tc>
      </w:tr>
      <w:tr w:rsidR="00BD0BC2" w:rsidTr="000C6FE9">
        <w:tc>
          <w:tcPr>
            <w:tcW w:w="3632" w:type="dxa"/>
          </w:tcPr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Ибаев</w:t>
            </w:r>
            <w:proofErr w:type="spellEnd"/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BF">
              <w:rPr>
                <w:rFonts w:ascii="Times New Roman" w:hAnsi="Times New Roman" w:cs="Times New Roman"/>
                <w:sz w:val="28"/>
                <w:szCs w:val="28"/>
              </w:rPr>
              <w:t>доцент кафедры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арственно-</w:t>
            </w:r>
            <w:r w:rsidRPr="000B23BF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дисциплин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         автономного образовательного учреждения высшего образования «Дагестанский государственный университет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 </w:t>
            </w:r>
          </w:p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Главы Республики Дагестан по вопросам государственной службы, кадров и государственным наградам </w:t>
            </w:r>
          </w:p>
          <w:p w:rsidR="00BD0BC2" w:rsidRPr="00BE1F36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Курбанмагомедова</w:t>
            </w:r>
            <w:proofErr w:type="spellEnd"/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Эльмира Магомедовна</w:t>
            </w: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B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B23BF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делопроизводства Администрации Главы и Правительства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B23BF">
              <w:rPr>
                <w:rFonts w:ascii="Times New Roman" w:hAnsi="Times New Roman" w:cs="Times New Roman"/>
                <w:sz w:val="28"/>
                <w:szCs w:val="28"/>
              </w:rPr>
              <w:t>Дагестан, председатель профсоюзного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Главы и Правительства Республики Дагестан</w:t>
            </w:r>
          </w:p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Макашарипович</w:t>
            </w:r>
            <w:proofErr w:type="spellEnd"/>
          </w:p>
          <w:p w:rsidR="00BD0BC2" w:rsidRPr="00BE1F36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научной </w:t>
            </w:r>
            <w:r w:rsidR="00E046A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Северо-Кавказского</w:t>
            </w:r>
            <w:proofErr w:type="gramEnd"/>
            <w:r w:rsidR="00E046A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(филиала)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высшего образования</w:t>
            </w:r>
            <w:r w:rsidR="00E0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46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t>сероссийский государственный университет</w:t>
            </w:r>
            <w:r w:rsidR="00E046A6">
              <w:rPr>
                <w:rFonts w:ascii="Times New Roman" w:hAnsi="Times New Roman" w:cs="Times New Roman"/>
                <w:sz w:val="28"/>
                <w:szCs w:val="28"/>
              </w:rPr>
              <w:t xml:space="preserve"> юстиции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t xml:space="preserve"> (РПА Минюста России)» в г. Махачкале</w:t>
            </w:r>
          </w:p>
          <w:p w:rsidR="00F5315C" w:rsidRPr="000B23BF" w:rsidRDefault="00F5315C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C2" w:rsidTr="000C6FE9">
        <w:tc>
          <w:tcPr>
            <w:tcW w:w="3632" w:type="dxa"/>
          </w:tcPr>
          <w:p w:rsidR="00BD0BC2" w:rsidRPr="00B72524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Фатуллаев</w:t>
            </w:r>
            <w:proofErr w:type="spellEnd"/>
          </w:p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Айдемирович</w:t>
            </w:r>
            <w:proofErr w:type="spellEnd"/>
          </w:p>
          <w:p w:rsidR="007F2FBB" w:rsidRPr="000C6FE9" w:rsidRDefault="007F2FBB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BD0BC2" w:rsidRDefault="00BD0BC2" w:rsidP="00BD0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72" w:type="dxa"/>
          </w:tcPr>
          <w:p w:rsidR="00BD0BC2" w:rsidRPr="000C6FE9" w:rsidRDefault="00BD0BC2" w:rsidP="00BD0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1F36">
              <w:rPr>
                <w:rFonts w:ascii="Times New Roman" w:hAnsi="Times New Roman" w:cs="Times New Roman"/>
                <w:sz w:val="28"/>
                <w:szCs w:val="28"/>
              </w:rPr>
              <w:t>управления Главы Республики Дагестан</w:t>
            </w:r>
          </w:p>
        </w:tc>
      </w:tr>
      <w:tr w:rsidR="007F2FBB" w:rsidTr="00F5315C">
        <w:trPr>
          <w:trHeight w:val="958"/>
        </w:trPr>
        <w:tc>
          <w:tcPr>
            <w:tcW w:w="9126" w:type="dxa"/>
            <w:gridSpan w:val="3"/>
          </w:tcPr>
          <w:p w:rsidR="007F2FBB" w:rsidRPr="007F2FBB" w:rsidRDefault="00F5315C" w:rsidP="007F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EB531E" w:rsidRDefault="00EB531E" w:rsidP="000C6FE9"/>
    <w:sectPr w:rsidR="00EB531E" w:rsidSect="00343454">
      <w:headerReference w:type="default" r:id="rId8"/>
      <w:headerReference w:type="first" r:id="rId9"/>
      <w:pgSz w:w="11906" w:h="16838"/>
      <w:pgMar w:top="851" w:right="1247" w:bottom="1134" w:left="1588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17" w:rsidRDefault="005D3F17" w:rsidP="00755DEE">
      <w:pPr>
        <w:spacing w:after="0" w:line="240" w:lineRule="auto"/>
      </w:pPr>
      <w:r>
        <w:separator/>
      </w:r>
    </w:p>
  </w:endnote>
  <w:endnote w:type="continuationSeparator" w:id="0">
    <w:p w:rsidR="005D3F17" w:rsidRDefault="005D3F17" w:rsidP="0075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17" w:rsidRDefault="005D3F17" w:rsidP="00755DEE">
      <w:pPr>
        <w:spacing w:after="0" w:line="240" w:lineRule="auto"/>
      </w:pPr>
      <w:r>
        <w:separator/>
      </w:r>
    </w:p>
  </w:footnote>
  <w:footnote w:type="continuationSeparator" w:id="0">
    <w:p w:rsidR="005D3F17" w:rsidRDefault="005D3F17" w:rsidP="0075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58610"/>
      <w:docPartObj>
        <w:docPartGallery w:val="Page Numbers (Top of Page)"/>
        <w:docPartUnique/>
      </w:docPartObj>
    </w:sdtPr>
    <w:sdtEndPr/>
    <w:sdtContent>
      <w:p w:rsidR="00755DEE" w:rsidRDefault="00755D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5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920" w:rsidRDefault="004D3920" w:rsidP="004D3920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E8"/>
    <w:rsid w:val="00020C41"/>
    <w:rsid w:val="00043118"/>
    <w:rsid w:val="000561A9"/>
    <w:rsid w:val="00060639"/>
    <w:rsid w:val="000C6FE9"/>
    <w:rsid w:val="000E4FE8"/>
    <w:rsid w:val="000F2058"/>
    <w:rsid w:val="00113E9D"/>
    <w:rsid w:val="00124E47"/>
    <w:rsid w:val="00165985"/>
    <w:rsid w:val="00185ACA"/>
    <w:rsid w:val="001A6E28"/>
    <w:rsid w:val="001C137D"/>
    <w:rsid w:val="001C2409"/>
    <w:rsid w:val="001E665F"/>
    <w:rsid w:val="001F0DFF"/>
    <w:rsid w:val="0026065C"/>
    <w:rsid w:val="002B54EF"/>
    <w:rsid w:val="00325277"/>
    <w:rsid w:val="00343454"/>
    <w:rsid w:val="00385F3E"/>
    <w:rsid w:val="003903E4"/>
    <w:rsid w:val="004A6A15"/>
    <w:rsid w:val="004D3920"/>
    <w:rsid w:val="004E66E9"/>
    <w:rsid w:val="00541FD3"/>
    <w:rsid w:val="005549BA"/>
    <w:rsid w:val="00557614"/>
    <w:rsid w:val="0059659D"/>
    <w:rsid w:val="005D3F17"/>
    <w:rsid w:val="005D542A"/>
    <w:rsid w:val="00617F7F"/>
    <w:rsid w:val="00691E69"/>
    <w:rsid w:val="006D3C3B"/>
    <w:rsid w:val="006F7207"/>
    <w:rsid w:val="00710EB8"/>
    <w:rsid w:val="00721647"/>
    <w:rsid w:val="00755DEE"/>
    <w:rsid w:val="007F2FBB"/>
    <w:rsid w:val="008227E7"/>
    <w:rsid w:val="008C30CB"/>
    <w:rsid w:val="008C701D"/>
    <w:rsid w:val="008D6193"/>
    <w:rsid w:val="008F2525"/>
    <w:rsid w:val="00923CA8"/>
    <w:rsid w:val="00936ACE"/>
    <w:rsid w:val="009408B1"/>
    <w:rsid w:val="00960A62"/>
    <w:rsid w:val="009B0C27"/>
    <w:rsid w:val="009D330C"/>
    <w:rsid w:val="009D3F91"/>
    <w:rsid w:val="00A33632"/>
    <w:rsid w:val="00A668A2"/>
    <w:rsid w:val="00AA1730"/>
    <w:rsid w:val="00AB2321"/>
    <w:rsid w:val="00AB4619"/>
    <w:rsid w:val="00AC457B"/>
    <w:rsid w:val="00AD4C42"/>
    <w:rsid w:val="00B056A6"/>
    <w:rsid w:val="00B72524"/>
    <w:rsid w:val="00B761B4"/>
    <w:rsid w:val="00BD0BC2"/>
    <w:rsid w:val="00C27D38"/>
    <w:rsid w:val="00C440B8"/>
    <w:rsid w:val="00CE6E3B"/>
    <w:rsid w:val="00CF7150"/>
    <w:rsid w:val="00D04F7E"/>
    <w:rsid w:val="00D73AA2"/>
    <w:rsid w:val="00D75288"/>
    <w:rsid w:val="00D76263"/>
    <w:rsid w:val="00DD4262"/>
    <w:rsid w:val="00E03FE8"/>
    <w:rsid w:val="00E046A6"/>
    <w:rsid w:val="00E06FD0"/>
    <w:rsid w:val="00E15880"/>
    <w:rsid w:val="00E26821"/>
    <w:rsid w:val="00E46C87"/>
    <w:rsid w:val="00EB531E"/>
    <w:rsid w:val="00F06D38"/>
    <w:rsid w:val="00F5315C"/>
    <w:rsid w:val="00F543BD"/>
    <w:rsid w:val="00FF35BC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956B7-7AB7-4006-A924-82F684B3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DEE"/>
  </w:style>
  <w:style w:type="paragraph" w:styleId="a6">
    <w:name w:val="footer"/>
    <w:basedOn w:val="a"/>
    <w:link w:val="a7"/>
    <w:uiPriority w:val="99"/>
    <w:unhideWhenUsed/>
    <w:rsid w:val="0075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DEE"/>
  </w:style>
  <w:style w:type="paragraph" w:styleId="a8">
    <w:name w:val="Balloon Text"/>
    <w:basedOn w:val="a"/>
    <w:link w:val="a9"/>
    <w:uiPriority w:val="99"/>
    <w:semiHidden/>
    <w:unhideWhenUsed/>
    <w:rsid w:val="0032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2023-05-16T07:24:00Z</cp:lastPrinted>
  <dcterms:created xsi:type="dcterms:W3CDTF">2022-12-30T08:52:00Z</dcterms:created>
  <dcterms:modified xsi:type="dcterms:W3CDTF">2023-05-19T07:13:00Z</dcterms:modified>
</cp:coreProperties>
</file>